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9F61F" w14:textId="61569837" w:rsidR="00CB10FB" w:rsidRPr="00B72399" w:rsidRDefault="00CC2D61" w:rsidP="00B72399">
      <w:pPr>
        <w:tabs>
          <w:tab w:val="left" w:pos="7938"/>
        </w:tabs>
        <w:ind w:right="-428"/>
        <w:rPr>
          <w:b/>
          <w:sz w:val="24"/>
        </w:rPr>
      </w:pPr>
      <w:r>
        <w:rPr>
          <w:noProof/>
          <w14:ligatures w14:val="standardContextual"/>
        </w:rPr>
        <w:drawing>
          <wp:anchor distT="0" distB="0" distL="114300" distR="114300" simplePos="0" relativeHeight="251658240" behindDoc="0" locked="0" layoutInCell="1" allowOverlap="1" wp14:anchorId="2B41CA02" wp14:editId="6F031295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81265" cy="1828800"/>
            <wp:effectExtent l="0" t="0" r="635" b="0"/>
            <wp:wrapThrough wrapText="bothSides">
              <wp:wrapPolygon edited="0">
                <wp:start x="0" y="0"/>
                <wp:lineTo x="0" y="21375"/>
                <wp:lineTo x="21548" y="21375"/>
                <wp:lineTo x="21548" y="0"/>
                <wp:lineTo x="0" y="0"/>
              </wp:wrapPolygon>
            </wp:wrapThrough>
            <wp:docPr id="2113152616" name="Afbeelding 1" descr="Logo Regio Amersfoort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3152616" name="Afbeelding 1" descr="Logo Regio Amersfoort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572"/>
                    <a:stretch/>
                  </pic:blipFill>
                  <pic:spPr bwMode="auto">
                    <a:xfrm>
                      <a:off x="0" y="0"/>
                      <a:ext cx="7581265" cy="1828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33C1">
        <w:rPr>
          <w:b/>
          <w:sz w:val="24"/>
        </w:rPr>
        <w:t>AGENDA</w:t>
      </w:r>
      <w:r w:rsidR="00B72399">
        <w:rPr>
          <w:b/>
          <w:sz w:val="24"/>
        </w:rPr>
        <w:t xml:space="preserve"> </w:t>
      </w:r>
      <w:r w:rsidR="00B72399">
        <w:rPr>
          <w:b/>
          <w:sz w:val="20"/>
        </w:rPr>
        <w:t>Ambtelijk Overleg Warmte Regio Amersfoort</w:t>
      </w:r>
      <w:r w:rsidR="00E12D7E">
        <w:rPr>
          <w:b/>
          <w:sz w:val="20"/>
        </w:rPr>
        <w:br/>
      </w:r>
    </w:p>
    <w:p w14:paraId="763B2EB6" w14:textId="29714D72" w:rsidR="00CB10FB" w:rsidRPr="00510BF6" w:rsidRDefault="00CB10FB" w:rsidP="005F46FF">
      <w:pPr>
        <w:tabs>
          <w:tab w:val="left" w:pos="7938"/>
        </w:tabs>
        <w:ind w:right="-428"/>
        <w:rPr>
          <w:b/>
          <w:sz w:val="20"/>
        </w:rPr>
      </w:pPr>
      <w:r w:rsidRPr="00510BF6">
        <w:rPr>
          <w:b/>
          <w:sz w:val="20"/>
        </w:rPr>
        <w:t>Datum:</w:t>
      </w:r>
      <w:r w:rsidRPr="00510BF6">
        <w:rPr>
          <w:bCs/>
          <w:sz w:val="20"/>
          <w:szCs w:val="20"/>
        </w:rPr>
        <w:t xml:space="preserve"> </w:t>
      </w:r>
      <w:r w:rsidR="002832EE" w:rsidRPr="00510BF6">
        <w:rPr>
          <w:bCs/>
          <w:sz w:val="20"/>
          <w:szCs w:val="20"/>
        </w:rPr>
        <w:t xml:space="preserve">       </w:t>
      </w:r>
      <w:r w:rsidR="00982C26">
        <w:rPr>
          <w:bCs/>
          <w:sz w:val="20"/>
          <w:szCs w:val="20"/>
        </w:rPr>
        <w:t xml:space="preserve">dinsdag </w:t>
      </w:r>
      <w:r w:rsidR="00B72399">
        <w:rPr>
          <w:bCs/>
          <w:sz w:val="20"/>
          <w:szCs w:val="20"/>
        </w:rPr>
        <w:t>13 januari</w:t>
      </w:r>
    </w:p>
    <w:p w14:paraId="7A0EAAD6" w14:textId="01510FB2" w:rsidR="00CB10FB" w:rsidRPr="00A202B6" w:rsidRDefault="00CB10FB" w:rsidP="005F46FF">
      <w:pPr>
        <w:tabs>
          <w:tab w:val="left" w:pos="7938"/>
        </w:tabs>
        <w:ind w:right="-428"/>
        <w:rPr>
          <w:b/>
          <w:sz w:val="20"/>
          <w:szCs w:val="20"/>
        </w:rPr>
      </w:pPr>
      <w:r w:rsidRPr="003D75C2">
        <w:rPr>
          <w:b/>
          <w:sz w:val="20"/>
        </w:rPr>
        <w:t>Tijd:</w:t>
      </w:r>
      <w:r w:rsidRPr="003D75C2">
        <w:rPr>
          <w:bCs/>
          <w:sz w:val="20"/>
          <w:szCs w:val="20"/>
        </w:rPr>
        <w:t xml:space="preserve"> </w:t>
      </w:r>
      <w:r w:rsidR="002832EE" w:rsidRPr="003D75C2">
        <w:rPr>
          <w:bCs/>
          <w:sz w:val="20"/>
          <w:szCs w:val="20"/>
        </w:rPr>
        <w:t xml:space="preserve">           </w:t>
      </w:r>
      <w:r w:rsidR="00DB5C77" w:rsidRPr="00A202B6">
        <w:rPr>
          <w:bCs/>
          <w:sz w:val="20"/>
          <w:szCs w:val="20"/>
        </w:rPr>
        <w:t>9</w:t>
      </w:r>
      <w:r w:rsidRPr="00A202B6">
        <w:rPr>
          <w:bCs/>
          <w:sz w:val="20"/>
          <w:szCs w:val="20"/>
        </w:rPr>
        <w:t>.</w:t>
      </w:r>
      <w:r w:rsidR="00DB5C77" w:rsidRPr="00A202B6">
        <w:rPr>
          <w:bCs/>
          <w:sz w:val="20"/>
          <w:szCs w:val="20"/>
        </w:rPr>
        <w:t>3</w:t>
      </w:r>
      <w:r w:rsidRPr="00A202B6">
        <w:rPr>
          <w:bCs/>
          <w:sz w:val="20"/>
          <w:szCs w:val="20"/>
        </w:rPr>
        <w:t>0 – 1</w:t>
      </w:r>
      <w:r w:rsidR="00DB5C77" w:rsidRPr="00A202B6">
        <w:rPr>
          <w:bCs/>
          <w:sz w:val="20"/>
          <w:szCs w:val="20"/>
        </w:rPr>
        <w:t>1</w:t>
      </w:r>
      <w:r w:rsidRPr="00A202B6">
        <w:rPr>
          <w:bCs/>
          <w:sz w:val="20"/>
          <w:szCs w:val="20"/>
        </w:rPr>
        <w:t>.</w:t>
      </w:r>
      <w:r w:rsidR="00D10357">
        <w:rPr>
          <w:bCs/>
          <w:sz w:val="20"/>
          <w:szCs w:val="20"/>
        </w:rPr>
        <w:t>3</w:t>
      </w:r>
      <w:r w:rsidR="00A07284">
        <w:rPr>
          <w:bCs/>
          <w:sz w:val="20"/>
          <w:szCs w:val="20"/>
        </w:rPr>
        <w:t>0</w:t>
      </w:r>
      <w:r w:rsidRPr="00A202B6">
        <w:rPr>
          <w:bCs/>
          <w:sz w:val="20"/>
          <w:szCs w:val="20"/>
        </w:rPr>
        <w:t xml:space="preserve"> uur</w:t>
      </w:r>
    </w:p>
    <w:p w14:paraId="5F68B8EB" w14:textId="399703E8" w:rsidR="005F46FF" w:rsidRDefault="00CB10FB" w:rsidP="005F46FF">
      <w:pPr>
        <w:tabs>
          <w:tab w:val="left" w:pos="-1440"/>
          <w:tab w:val="left" w:pos="-720"/>
        </w:tabs>
        <w:rPr>
          <w:bCs/>
          <w:sz w:val="20"/>
          <w:szCs w:val="20"/>
        </w:rPr>
      </w:pPr>
      <w:r w:rsidRPr="00A202B6">
        <w:rPr>
          <w:b/>
          <w:sz w:val="20"/>
        </w:rPr>
        <w:t>Locatie:</w:t>
      </w:r>
      <w:r w:rsidRPr="00A202B6">
        <w:rPr>
          <w:bCs/>
          <w:sz w:val="20"/>
          <w:szCs w:val="20"/>
        </w:rPr>
        <w:t xml:space="preserve"> </w:t>
      </w:r>
      <w:r w:rsidR="002832EE" w:rsidRPr="00A202B6">
        <w:rPr>
          <w:bCs/>
          <w:sz w:val="20"/>
          <w:szCs w:val="20"/>
        </w:rPr>
        <w:t xml:space="preserve">     </w:t>
      </w:r>
      <w:r w:rsidR="0075435C">
        <w:rPr>
          <w:bCs/>
          <w:sz w:val="20"/>
          <w:szCs w:val="20"/>
        </w:rPr>
        <w:t xml:space="preserve"> </w:t>
      </w:r>
      <w:r w:rsidR="009E7B75">
        <w:rPr>
          <w:bCs/>
          <w:sz w:val="20"/>
          <w:szCs w:val="20"/>
        </w:rPr>
        <w:t>Fysiek</w:t>
      </w:r>
      <w:r w:rsidR="00181F0D">
        <w:rPr>
          <w:bCs/>
          <w:sz w:val="20"/>
          <w:szCs w:val="20"/>
        </w:rPr>
        <w:t>, Molendijkzaal, Stadhuis Amersfoort, Stadhuisplein 1</w:t>
      </w:r>
    </w:p>
    <w:p w14:paraId="32E47F45" w14:textId="25520637" w:rsidR="002F0BE1" w:rsidRDefault="00E4774E" w:rsidP="002F0BE1">
      <w:pPr>
        <w:pBdr>
          <w:bottom w:val="single" w:sz="4" w:space="1" w:color="auto"/>
        </w:pBdr>
        <w:tabs>
          <w:tab w:val="left" w:pos="-1440"/>
          <w:tab w:val="left" w:pos="-720"/>
        </w:tabs>
        <w:jc w:val="both"/>
        <w:rPr>
          <w:sz w:val="20"/>
        </w:rPr>
      </w:pPr>
      <w:r>
        <w:rPr>
          <w:b/>
          <w:bCs/>
          <w:sz w:val="20"/>
        </w:rPr>
        <w:t>Genodigden:</w:t>
      </w:r>
      <w:r>
        <w:rPr>
          <w:sz w:val="20"/>
        </w:rPr>
        <w:t xml:space="preserve"> </w:t>
      </w:r>
      <w:r w:rsidR="006410DD" w:rsidRPr="006410DD">
        <w:rPr>
          <w:sz w:val="20"/>
        </w:rPr>
        <w:t>Arwen Slaman (NPLW),</w:t>
      </w:r>
      <w:r w:rsidR="003439A9">
        <w:rPr>
          <w:sz w:val="20"/>
        </w:rPr>
        <w:t xml:space="preserve"> </w:t>
      </w:r>
      <w:r w:rsidR="006410DD" w:rsidRPr="006410DD">
        <w:rPr>
          <w:sz w:val="20"/>
        </w:rPr>
        <w:t xml:space="preserve">Kees-Jan Fernhout (Stedin), Mara Eck van der Sluis (EBN), Annelies van der Ham (waterschap V&amp;V), Noelle Peters/ Brigit Valentijn (provincie Utrecht), </w:t>
      </w:r>
      <w:r w:rsidR="009E7B75" w:rsidRPr="006410DD">
        <w:rPr>
          <w:sz w:val="20"/>
        </w:rPr>
        <w:t>Gert-Jan Jonker</w:t>
      </w:r>
      <w:r w:rsidR="009E7B75">
        <w:rPr>
          <w:sz w:val="20"/>
        </w:rPr>
        <w:t>/</w:t>
      </w:r>
      <w:r w:rsidR="009E7B75" w:rsidRPr="006410DD">
        <w:rPr>
          <w:sz w:val="20"/>
        </w:rPr>
        <w:t xml:space="preserve"> </w:t>
      </w:r>
      <w:r w:rsidR="006410DD" w:rsidRPr="006410DD">
        <w:rPr>
          <w:sz w:val="20"/>
        </w:rPr>
        <w:t xml:space="preserve">Jesper Overeem / Demian Keetelaar (Amersfoort), </w:t>
      </w:r>
      <w:r w:rsidR="009E7B75" w:rsidRPr="006410DD">
        <w:rPr>
          <w:sz w:val="20"/>
        </w:rPr>
        <w:t>Marieke de Jong</w:t>
      </w:r>
      <w:r w:rsidR="009E7B75">
        <w:rPr>
          <w:sz w:val="20"/>
        </w:rPr>
        <w:t xml:space="preserve"> / </w:t>
      </w:r>
      <w:r w:rsidR="006410DD" w:rsidRPr="006410DD">
        <w:rPr>
          <w:sz w:val="20"/>
        </w:rPr>
        <w:t xml:space="preserve">Floris Eigenhuis (Baarn), </w:t>
      </w:r>
      <w:r w:rsidR="009E7B75" w:rsidRPr="006410DD">
        <w:rPr>
          <w:sz w:val="20"/>
        </w:rPr>
        <w:t>Rieneke Gerkema</w:t>
      </w:r>
      <w:r w:rsidR="009E7B75">
        <w:rPr>
          <w:sz w:val="20"/>
        </w:rPr>
        <w:t xml:space="preserve"> /</w:t>
      </w:r>
      <w:r w:rsidR="009E7B75" w:rsidRPr="006410DD">
        <w:rPr>
          <w:sz w:val="20"/>
        </w:rPr>
        <w:t xml:space="preserve"> </w:t>
      </w:r>
      <w:r w:rsidR="006410DD" w:rsidRPr="006410DD">
        <w:rPr>
          <w:sz w:val="20"/>
        </w:rPr>
        <w:t xml:space="preserve">Esmee Ruland (Bunschoten), </w:t>
      </w:r>
      <w:r w:rsidR="009E7B75" w:rsidRPr="006410DD">
        <w:rPr>
          <w:sz w:val="20"/>
        </w:rPr>
        <w:t>Tischa Sneijder</w:t>
      </w:r>
      <w:r w:rsidR="009E7B75">
        <w:rPr>
          <w:sz w:val="20"/>
        </w:rPr>
        <w:t xml:space="preserve"> /</w:t>
      </w:r>
      <w:r w:rsidR="009E7B75" w:rsidRPr="006410DD">
        <w:rPr>
          <w:sz w:val="20"/>
        </w:rPr>
        <w:t xml:space="preserve"> </w:t>
      </w:r>
      <w:r w:rsidR="006410DD" w:rsidRPr="006410DD">
        <w:rPr>
          <w:sz w:val="20"/>
        </w:rPr>
        <w:t>Marco Radstake (Eemnes), Caroline Peeters (Leusden), Joris Klein (Soest), Karen Kuperus (Woudenberg), Linneke van Heemskerck Düker</w:t>
      </w:r>
      <w:r w:rsidR="009E7B75">
        <w:rPr>
          <w:sz w:val="20"/>
        </w:rPr>
        <w:t xml:space="preserve"> (regio Amersfoort, </w:t>
      </w:r>
      <w:r w:rsidR="006410DD" w:rsidRPr="006410DD">
        <w:rPr>
          <w:sz w:val="20"/>
        </w:rPr>
        <w:t>voorzitter).</w:t>
      </w:r>
      <w:r w:rsidR="00355C67">
        <w:rPr>
          <w:sz w:val="20"/>
        </w:rPr>
        <w:t xml:space="preserve"> Voor agendapunt </w:t>
      </w:r>
      <w:r w:rsidR="00CE7B80">
        <w:rPr>
          <w:sz w:val="20"/>
        </w:rPr>
        <w:t>2</w:t>
      </w:r>
      <w:r w:rsidR="00716A7B">
        <w:rPr>
          <w:sz w:val="20"/>
        </w:rPr>
        <w:t>: Jos Smook, Marleen Sanders (Leusden)</w:t>
      </w:r>
    </w:p>
    <w:p w14:paraId="497E3487" w14:textId="77777777" w:rsidR="00C21D6D" w:rsidRDefault="00C21D6D" w:rsidP="002F0BE1">
      <w:pPr>
        <w:pBdr>
          <w:bottom w:val="single" w:sz="4" w:space="1" w:color="auto"/>
        </w:pBdr>
        <w:tabs>
          <w:tab w:val="left" w:pos="-1440"/>
          <w:tab w:val="left" w:pos="-720"/>
        </w:tabs>
        <w:jc w:val="both"/>
        <w:rPr>
          <w:sz w:val="20"/>
        </w:rPr>
      </w:pPr>
    </w:p>
    <w:p w14:paraId="0FE314ED" w14:textId="77777777" w:rsidR="00136E8B" w:rsidRDefault="00136E8B" w:rsidP="002F0BE1">
      <w:pPr>
        <w:pBdr>
          <w:bottom w:val="single" w:sz="4" w:space="1" w:color="auto"/>
        </w:pBdr>
        <w:tabs>
          <w:tab w:val="left" w:pos="-1440"/>
          <w:tab w:val="left" w:pos="-720"/>
        </w:tabs>
        <w:jc w:val="both"/>
        <w:rPr>
          <w:sz w:val="20"/>
        </w:rPr>
      </w:pPr>
    </w:p>
    <w:p w14:paraId="02F34DB1" w14:textId="471A9ED3" w:rsidR="002F0BE1" w:rsidRDefault="002F0BE1" w:rsidP="002F0BE1">
      <w:pPr>
        <w:tabs>
          <w:tab w:val="left" w:pos="-1440"/>
          <w:tab w:val="left" w:pos="-720"/>
        </w:tabs>
        <w:jc w:val="both"/>
        <w:rPr>
          <w:sz w:val="20"/>
        </w:rPr>
      </w:pPr>
    </w:p>
    <w:p w14:paraId="0215E1A3" w14:textId="06F266AE" w:rsidR="0013271B" w:rsidRDefault="0013271B" w:rsidP="00D22312">
      <w:pPr>
        <w:tabs>
          <w:tab w:val="left" w:pos="-1440"/>
          <w:tab w:val="left" w:pos="-720"/>
        </w:tabs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D22312">
        <w:rPr>
          <w:b/>
          <w:sz w:val="20"/>
          <w:szCs w:val="20"/>
        </w:rPr>
        <w:t xml:space="preserve">    </w:t>
      </w:r>
      <w:r>
        <w:rPr>
          <w:b/>
          <w:sz w:val="20"/>
          <w:szCs w:val="20"/>
        </w:rPr>
        <w:t>Bijlage</w:t>
      </w:r>
    </w:p>
    <w:p w14:paraId="1A85DC41" w14:textId="4DE7DC55" w:rsidR="00B31C17" w:rsidRPr="00086EB9" w:rsidRDefault="00995902" w:rsidP="009B78C7">
      <w:pPr>
        <w:pStyle w:val="Lijstalinea"/>
        <w:numPr>
          <w:ilvl w:val="0"/>
          <w:numId w:val="2"/>
        </w:numPr>
        <w:tabs>
          <w:tab w:val="left" w:pos="-1440"/>
          <w:tab w:val="left" w:pos="-720"/>
        </w:tabs>
        <w:rPr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Opening</w:t>
      </w:r>
      <w:r w:rsidR="00300E8D">
        <w:rPr>
          <w:rFonts w:ascii="Trebuchet MS" w:hAnsi="Trebuchet MS"/>
          <w:b/>
          <w:sz w:val="20"/>
          <w:szCs w:val="20"/>
        </w:rPr>
        <w:t>, agenda</w:t>
      </w:r>
      <w:r>
        <w:rPr>
          <w:rFonts w:ascii="Trebuchet MS" w:hAnsi="Trebuchet MS"/>
          <w:b/>
          <w:sz w:val="20"/>
          <w:szCs w:val="20"/>
        </w:rPr>
        <w:t xml:space="preserve"> en mededelingen</w:t>
      </w:r>
      <w:r w:rsidR="0013271B" w:rsidRPr="009B78C7">
        <w:rPr>
          <w:rFonts w:ascii="Trebuchet MS" w:hAnsi="Trebuchet MS"/>
          <w:b/>
          <w:sz w:val="20"/>
          <w:szCs w:val="20"/>
        </w:rPr>
        <w:tab/>
      </w:r>
      <w:r w:rsidR="0013271B" w:rsidRPr="00086EB9">
        <w:rPr>
          <w:b/>
          <w:sz w:val="20"/>
          <w:szCs w:val="20"/>
        </w:rPr>
        <w:tab/>
      </w:r>
      <w:r w:rsidR="0013271B" w:rsidRPr="00086EB9">
        <w:rPr>
          <w:b/>
          <w:sz w:val="20"/>
          <w:szCs w:val="20"/>
        </w:rPr>
        <w:tab/>
      </w:r>
      <w:r w:rsidR="0013271B" w:rsidRPr="00086EB9">
        <w:rPr>
          <w:b/>
          <w:sz w:val="20"/>
          <w:szCs w:val="20"/>
        </w:rPr>
        <w:tab/>
      </w:r>
      <w:r w:rsidR="00681656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14:paraId="30720B42" w14:textId="4395CA84" w:rsidR="00974669" w:rsidRDefault="00D4306F" w:rsidP="001C4754">
      <w:pPr>
        <w:tabs>
          <w:tab w:val="left" w:pos="-1440"/>
          <w:tab w:val="left" w:pos="-720"/>
        </w:tabs>
        <w:ind w:left="360"/>
        <w:rPr>
          <w:bCs/>
          <w:i/>
          <w:iCs/>
          <w:sz w:val="20"/>
          <w:szCs w:val="20"/>
        </w:rPr>
      </w:pPr>
      <w:r w:rsidRPr="00974669">
        <w:rPr>
          <w:bCs/>
          <w:i/>
          <w:iCs/>
          <w:sz w:val="20"/>
          <w:szCs w:val="20"/>
        </w:rPr>
        <w:t>09</w:t>
      </w:r>
      <w:r w:rsidR="000B7198" w:rsidRPr="00974669">
        <w:rPr>
          <w:bCs/>
          <w:i/>
          <w:iCs/>
          <w:sz w:val="20"/>
          <w:szCs w:val="20"/>
        </w:rPr>
        <w:t>:</w:t>
      </w:r>
      <w:r w:rsidRPr="00974669">
        <w:rPr>
          <w:bCs/>
          <w:i/>
          <w:iCs/>
          <w:sz w:val="20"/>
          <w:szCs w:val="20"/>
        </w:rPr>
        <w:t>3</w:t>
      </w:r>
      <w:r w:rsidR="000E64B3" w:rsidRPr="00974669">
        <w:rPr>
          <w:bCs/>
          <w:i/>
          <w:iCs/>
          <w:sz w:val="20"/>
          <w:szCs w:val="20"/>
        </w:rPr>
        <w:t xml:space="preserve">0 – </w:t>
      </w:r>
      <w:r w:rsidRPr="00974669">
        <w:rPr>
          <w:bCs/>
          <w:i/>
          <w:iCs/>
          <w:sz w:val="20"/>
          <w:szCs w:val="20"/>
        </w:rPr>
        <w:t>09</w:t>
      </w:r>
      <w:r w:rsidR="000B7198" w:rsidRPr="00974669">
        <w:rPr>
          <w:bCs/>
          <w:i/>
          <w:iCs/>
          <w:sz w:val="20"/>
          <w:szCs w:val="20"/>
        </w:rPr>
        <w:t>:</w:t>
      </w:r>
      <w:r w:rsidR="000B2AF5">
        <w:rPr>
          <w:bCs/>
          <w:i/>
          <w:iCs/>
          <w:sz w:val="20"/>
          <w:szCs w:val="20"/>
        </w:rPr>
        <w:t>4</w:t>
      </w:r>
      <w:r w:rsidR="007C5017">
        <w:rPr>
          <w:bCs/>
          <w:i/>
          <w:iCs/>
          <w:sz w:val="20"/>
          <w:szCs w:val="20"/>
        </w:rPr>
        <w:t>0</w:t>
      </w:r>
      <w:r w:rsidR="000E64B3" w:rsidRPr="00974669">
        <w:rPr>
          <w:bCs/>
          <w:i/>
          <w:iCs/>
          <w:sz w:val="20"/>
          <w:szCs w:val="20"/>
        </w:rPr>
        <w:t xml:space="preserve"> uur</w:t>
      </w:r>
      <w:r w:rsidR="003D75C2" w:rsidRPr="00974669">
        <w:rPr>
          <w:bCs/>
          <w:i/>
          <w:iCs/>
          <w:sz w:val="20"/>
          <w:szCs w:val="20"/>
        </w:rPr>
        <w:br/>
      </w:r>
      <w:r w:rsidR="00AB7067" w:rsidRPr="00974669">
        <w:rPr>
          <w:bCs/>
          <w:i/>
          <w:iCs/>
          <w:sz w:val="20"/>
          <w:szCs w:val="20"/>
        </w:rPr>
        <w:t xml:space="preserve">Ter </w:t>
      </w:r>
      <w:r w:rsidR="000B2AF5">
        <w:rPr>
          <w:bCs/>
          <w:i/>
          <w:iCs/>
          <w:sz w:val="20"/>
          <w:szCs w:val="20"/>
        </w:rPr>
        <w:t>informatie</w:t>
      </w:r>
    </w:p>
    <w:p w14:paraId="50202D98" w14:textId="77777777" w:rsidR="0020271D" w:rsidRDefault="006164E3" w:rsidP="001E2E32">
      <w:pPr>
        <w:pStyle w:val="Lijstalinea"/>
        <w:numPr>
          <w:ilvl w:val="0"/>
          <w:numId w:val="28"/>
        </w:numPr>
        <w:tabs>
          <w:tab w:val="left" w:pos="-1440"/>
          <w:tab w:val="left" w:pos="-72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>Behoefte aan presentatie digitaal stelsel omgevingswet?</w:t>
      </w:r>
    </w:p>
    <w:p w14:paraId="12F0CE9C" w14:textId="045A5FC4" w:rsidR="000A11B5" w:rsidRDefault="0020271D" w:rsidP="001E2E32">
      <w:pPr>
        <w:pStyle w:val="Lijstalinea"/>
        <w:numPr>
          <w:ilvl w:val="0"/>
          <w:numId w:val="28"/>
        </w:numPr>
        <w:tabs>
          <w:tab w:val="left" w:pos="-1440"/>
          <w:tab w:val="left" w:pos="-72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>Bevindingen tool eindgebruikerskosten</w:t>
      </w:r>
      <w:r w:rsidR="00365EBA">
        <w:rPr>
          <w:bCs/>
          <w:sz w:val="20"/>
          <w:szCs w:val="20"/>
        </w:rPr>
        <w:t>?</w:t>
      </w:r>
    </w:p>
    <w:p w14:paraId="4B7AE302" w14:textId="25533E2D" w:rsidR="00E84D5C" w:rsidRDefault="00E84D5C" w:rsidP="001E2E32">
      <w:pPr>
        <w:pStyle w:val="Lijstalinea"/>
        <w:numPr>
          <w:ilvl w:val="0"/>
          <w:numId w:val="28"/>
        </w:numPr>
        <w:tabs>
          <w:tab w:val="left" w:pos="-1440"/>
          <w:tab w:val="left" w:pos="-72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>SPUK Isolatieaanpak ontvangen, wordt doorgesluisd naar EDC</w:t>
      </w:r>
    </w:p>
    <w:p w14:paraId="59944647" w14:textId="272BBF8E" w:rsidR="00E84D5C" w:rsidRDefault="00500BEF" w:rsidP="001E2E32">
      <w:pPr>
        <w:pStyle w:val="Lijstalinea"/>
        <w:numPr>
          <w:ilvl w:val="0"/>
          <w:numId w:val="28"/>
        </w:numPr>
        <w:tabs>
          <w:tab w:val="left" w:pos="-1440"/>
          <w:tab w:val="left" w:pos="-72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>Mei / juni 7</w:t>
      </w:r>
      <w:r w:rsidRPr="00500BEF">
        <w:rPr>
          <w:bCs/>
          <w:sz w:val="20"/>
          <w:szCs w:val="20"/>
          <w:vertAlign w:val="superscript"/>
        </w:rPr>
        <w:t>e</w:t>
      </w:r>
      <w:r>
        <w:rPr>
          <w:bCs/>
          <w:sz w:val="20"/>
          <w:szCs w:val="20"/>
        </w:rPr>
        <w:t xml:space="preserve"> NPLW ondersteuningsbijeenkomst </w:t>
      </w:r>
      <w:r w:rsidR="006143AC">
        <w:rPr>
          <w:bCs/>
          <w:sz w:val="20"/>
          <w:szCs w:val="20"/>
        </w:rPr>
        <w:t>(Uitwisseling, besluitvorming).</w:t>
      </w:r>
    </w:p>
    <w:p w14:paraId="03627A22" w14:textId="04126FBE" w:rsidR="00EE5CBA" w:rsidRPr="000150FF" w:rsidRDefault="00EE5CBA" w:rsidP="001E2E32">
      <w:pPr>
        <w:pStyle w:val="Lijstalinea"/>
        <w:numPr>
          <w:ilvl w:val="0"/>
          <w:numId w:val="28"/>
        </w:numPr>
        <w:tabs>
          <w:tab w:val="left" w:pos="-1440"/>
          <w:tab w:val="left" w:pos="-720"/>
        </w:tabs>
        <w:rPr>
          <w:bCs/>
          <w:sz w:val="20"/>
          <w:szCs w:val="20"/>
        </w:rPr>
      </w:pPr>
      <w:r w:rsidRPr="00EE5CBA">
        <w:rPr>
          <w:bCs/>
          <w:sz w:val="20"/>
          <w:szCs w:val="20"/>
        </w:rPr>
        <w:t xml:space="preserve">KGG </w:t>
      </w:r>
      <w:r>
        <w:rPr>
          <w:bCs/>
          <w:sz w:val="20"/>
          <w:szCs w:val="20"/>
        </w:rPr>
        <w:t xml:space="preserve">is </w:t>
      </w:r>
      <w:r w:rsidRPr="00EE5CBA">
        <w:rPr>
          <w:bCs/>
          <w:sz w:val="20"/>
          <w:szCs w:val="20"/>
        </w:rPr>
        <w:t>een onderzoek gestart naar clusteraanpak voor collectieve warmte</w:t>
      </w:r>
      <w:r>
        <w:rPr>
          <w:bCs/>
          <w:sz w:val="20"/>
          <w:szCs w:val="20"/>
        </w:rPr>
        <w:t>, meer info volgt in januari</w:t>
      </w:r>
    </w:p>
    <w:p w14:paraId="4CCB6F6B" w14:textId="77777777" w:rsidR="00234080" w:rsidRPr="00234080" w:rsidRDefault="00234080" w:rsidP="00234080">
      <w:pPr>
        <w:pStyle w:val="Lijstalinea"/>
        <w:tabs>
          <w:tab w:val="left" w:pos="-1440"/>
          <w:tab w:val="left" w:pos="-720"/>
        </w:tabs>
        <w:ind w:left="360"/>
        <w:rPr>
          <w:rFonts w:ascii="Trebuchet MS" w:hAnsi="Trebuchet MS"/>
          <w:bCs/>
          <w:sz w:val="20"/>
          <w:szCs w:val="20"/>
        </w:rPr>
      </w:pPr>
    </w:p>
    <w:p w14:paraId="1E276F9F" w14:textId="4A72B478" w:rsidR="008C6207" w:rsidRDefault="008C6207" w:rsidP="008C6207">
      <w:pPr>
        <w:pStyle w:val="Lijstalinea"/>
        <w:numPr>
          <w:ilvl w:val="0"/>
          <w:numId w:val="2"/>
        </w:numPr>
        <w:tabs>
          <w:tab w:val="left" w:pos="-1440"/>
          <w:tab w:val="left" w:pos="-720"/>
        </w:tabs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Buurtaanpak Leusden – Jos &amp; Marleen</w:t>
      </w:r>
      <w:r>
        <w:rPr>
          <w:rFonts w:ascii="Trebuchet MS" w:hAnsi="Trebuchet MS"/>
          <w:b/>
          <w:sz w:val="20"/>
          <w:szCs w:val="20"/>
        </w:rPr>
        <w:tab/>
      </w:r>
      <w:r>
        <w:rPr>
          <w:rFonts w:ascii="Trebuchet MS" w:hAnsi="Trebuchet MS"/>
          <w:b/>
          <w:sz w:val="20"/>
          <w:szCs w:val="20"/>
        </w:rPr>
        <w:tab/>
      </w:r>
      <w:r>
        <w:rPr>
          <w:rFonts w:ascii="Trebuchet MS" w:hAnsi="Trebuchet MS"/>
          <w:b/>
          <w:sz w:val="20"/>
          <w:szCs w:val="20"/>
        </w:rPr>
        <w:tab/>
      </w:r>
      <w:r>
        <w:rPr>
          <w:rFonts w:ascii="Trebuchet MS" w:hAnsi="Trebuchet MS"/>
          <w:b/>
          <w:sz w:val="20"/>
          <w:szCs w:val="20"/>
        </w:rPr>
        <w:tab/>
      </w:r>
      <w:r>
        <w:rPr>
          <w:rFonts w:ascii="Trebuchet MS" w:hAnsi="Trebuchet MS"/>
          <w:b/>
          <w:sz w:val="20"/>
          <w:szCs w:val="20"/>
        </w:rPr>
        <w:tab/>
      </w:r>
      <w:r>
        <w:rPr>
          <w:rFonts w:ascii="Trebuchet MS" w:hAnsi="Trebuchet MS"/>
          <w:b/>
          <w:sz w:val="20"/>
          <w:szCs w:val="20"/>
        </w:rPr>
        <w:tab/>
      </w:r>
      <w:r>
        <w:rPr>
          <w:rFonts w:ascii="Trebuchet MS" w:hAnsi="Trebuchet MS"/>
          <w:b/>
          <w:sz w:val="20"/>
          <w:szCs w:val="20"/>
        </w:rPr>
        <w:tab/>
      </w:r>
    </w:p>
    <w:p w14:paraId="69F1F1EA" w14:textId="3F1AC3D0" w:rsidR="008C6207" w:rsidRDefault="007C5017" w:rsidP="008C6207">
      <w:pPr>
        <w:tabs>
          <w:tab w:val="left" w:pos="-1440"/>
          <w:tab w:val="left" w:pos="-720"/>
        </w:tabs>
        <w:ind w:left="360"/>
        <w:rPr>
          <w:bCs/>
          <w:i/>
          <w:iCs/>
          <w:sz w:val="20"/>
          <w:szCs w:val="20"/>
        </w:rPr>
      </w:pPr>
      <w:r>
        <w:rPr>
          <w:bCs/>
          <w:i/>
          <w:iCs/>
          <w:sz w:val="20"/>
          <w:szCs w:val="20"/>
        </w:rPr>
        <w:t>9</w:t>
      </w:r>
      <w:r w:rsidR="008C6207">
        <w:rPr>
          <w:bCs/>
          <w:i/>
          <w:iCs/>
          <w:sz w:val="20"/>
          <w:szCs w:val="20"/>
        </w:rPr>
        <w:t>:</w:t>
      </w:r>
      <w:r>
        <w:rPr>
          <w:bCs/>
          <w:i/>
          <w:iCs/>
          <w:sz w:val="20"/>
          <w:szCs w:val="20"/>
        </w:rPr>
        <w:t>4</w:t>
      </w:r>
      <w:r w:rsidR="008C6207">
        <w:rPr>
          <w:bCs/>
          <w:i/>
          <w:iCs/>
          <w:sz w:val="20"/>
          <w:szCs w:val="20"/>
        </w:rPr>
        <w:t xml:space="preserve">0 </w:t>
      </w:r>
      <w:r w:rsidR="008C6207" w:rsidRPr="00AB7067">
        <w:rPr>
          <w:bCs/>
          <w:i/>
          <w:iCs/>
          <w:sz w:val="20"/>
          <w:szCs w:val="20"/>
        </w:rPr>
        <w:t xml:space="preserve">– </w:t>
      </w:r>
      <w:r w:rsidR="008C6207">
        <w:rPr>
          <w:bCs/>
          <w:i/>
          <w:iCs/>
          <w:sz w:val="20"/>
          <w:szCs w:val="20"/>
        </w:rPr>
        <w:t>10.</w:t>
      </w:r>
      <w:r>
        <w:rPr>
          <w:bCs/>
          <w:i/>
          <w:iCs/>
          <w:sz w:val="20"/>
          <w:szCs w:val="20"/>
        </w:rPr>
        <w:t>25</w:t>
      </w:r>
      <w:r w:rsidR="008C6207" w:rsidRPr="00AB7067">
        <w:rPr>
          <w:bCs/>
          <w:i/>
          <w:iCs/>
          <w:sz w:val="20"/>
          <w:szCs w:val="20"/>
        </w:rPr>
        <w:t xml:space="preserve"> uur</w:t>
      </w:r>
      <w:r w:rsidR="008C6207" w:rsidRPr="00AB7067">
        <w:rPr>
          <w:bCs/>
          <w:i/>
          <w:iCs/>
          <w:sz w:val="20"/>
          <w:szCs w:val="20"/>
        </w:rPr>
        <w:br/>
        <w:t xml:space="preserve">Ter </w:t>
      </w:r>
      <w:r w:rsidR="004E6858">
        <w:rPr>
          <w:bCs/>
          <w:i/>
          <w:iCs/>
          <w:sz w:val="20"/>
          <w:szCs w:val="20"/>
        </w:rPr>
        <w:t>informatie</w:t>
      </w:r>
    </w:p>
    <w:p w14:paraId="01DA7EF8" w14:textId="2477B123" w:rsidR="008C6207" w:rsidRDefault="004E6858" w:rsidP="008C6207">
      <w:pPr>
        <w:tabs>
          <w:tab w:val="left" w:pos="-1440"/>
          <w:tab w:val="left" w:pos="-720"/>
        </w:tabs>
        <w:ind w:left="360"/>
        <w:rPr>
          <w:bCs/>
          <w:sz w:val="20"/>
          <w:szCs w:val="20"/>
        </w:rPr>
      </w:pPr>
      <w:r>
        <w:rPr>
          <w:bCs/>
          <w:sz w:val="20"/>
          <w:szCs w:val="20"/>
        </w:rPr>
        <w:t>Jos Sm</w:t>
      </w:r>
      <w:r w:rsidR="00205FDB">
        <w:rPr>
          <w:bCs/>
          <w:sz w:val="20"/>
          <w:szCs w:val="20"/>
        </w:rPr>
        <w:t xml:space="preserve">ook </w:t>
      </w:r>
      <w:r>
        <w:rPr>
          <w:bCs/>
          <w:sz w:val="20"/>
          <w:szCs w:val="20"/>
        </w:rPr>
        <w:t xml:space="preserve"> en Marleen </w:t>
      </w:r>
      <w:r w:rsidR="00205FDB">
        <w:rPr>
          <w:bCs/>
          <w:sz w:val="20"/>
          <w:szCs w:val="20"/>
        </w:rPr>
        <w:t xml:space="preserve">Sanders </w:t>
      </w:r>
      <w:r>
        <w:rPr>
          <w:bCs/>
          <w:sz w:val="20"/>
          <w:szCs w:val="20"/>
        </w:rPr>
        <w:t>geven een presentatie over de buurtaanpak</w:t>
      </w:r>
      <w:r w:rsidR="00146F77">
        <w:rPr>
          <w:bCs/>
          <w:sz w:val="20"/>
          <w:szCs w:val="20"/>
        </w:rPr>
        <w:t xml:space="preserve"> en er is gelegenheid om vragen te stellen. </w:t>
      </w:r>
    </w:p>
    <w:p w14:paraId="3C3128EA" w14:textId="77777777" w:rsidR="008C6207" w:rsidRDefault="008C6207" w:rsidP="008C6207">
      <w:pPr>
        <w:tabs>
          <w:tab w:val="left" w:pos="-1440"/>
          <w:tab w:val="left" w:pos="-720"/>
        </w:tabs>
        <w:ind w:left="360"/>
        <w:rPr>
          <w:bCs/>
          <w:sz w:val="20"/>
          <w:szCs w:val="20"/>
        </w:rPr>
      </w:pPr>
    </w:p>
    <w:p w14:paraId="47A2262E" w14:textId="401A0F67" w:rsidR="008C6207" w:rsidRPr="00A25A25" w:rsidRDefault="008C6207" w:rsidP="008C6207">
      <w:pPr>
        <w:pStyle w:val="Lijstalinea"/>
        <w:numPr>
          <w:ilvl w:val="0"/>
          <w:numId w:val="2"/>
        </w:numPr>
        <w:tabs>
          <w:tab w:val="left" w:pos="-1440"/>
          <w:tab w:val="left" w:pos="-720"/>
        </w:tabs>
        <w:rPr>
          <w:rFonts w:ascii="Trebuchet MS" w:hAnsi="Trebuchet MS"/>
          <w:bCs/>
          <w:sz w:val="20"/>
          <w:szCs w:val="20"/>
        </w:rPr>
      </w:pPr>
      <w:r w:rsidRPr="00A25A25">
        <w:rPr>
          <w:rFonts w:ascii="Trebuchet MS" w:hAnsi="Trebuchet MS"/>
          <w:b/>
          <w:sz w:val="20"/>
          <w:szCs w:val="20"/>
        </w:rPr>
        <w:t>AO Warmte &amp;</w:t>
      </w:r>
      <w:r w:rsidR="00A25A25" w:rsidRPr="00A25A25">
        <w:rPr>
          <w:rFonts w:ascii="Trebuchet MS" w:hAnsi="Trebuchet MS"/>
          <w:b/>
          <w:sz w:val="20"/>
          <w:szCs w:val="20"/>
        </w:rPr>
        <w:t xml:space="preserve"> jaarplan</w:t>
      </w:r>
      <w:r w:rsidRPr="00A25A25">
        <w:rPr>
          <w:rFonts w:ascii="Trebuchet MS" w:hAnsi="Trebuchet MS"/>
          <w:b/>
          <w:sz w:val="20"/>
          <w:szCs w:val="20"/>
        </w:rPr>
        <w:t xml:space="preserve"> </w:t>
      </w:r>
      <w:r w:rsidR="00303B0B">
        <w:rPr>
          <w:rFonts w:ascii="Trebuchet MS" w:hAnsi="Trebuchet MS"/>
          <w:b/>
          <w:sz w:val="20"/>
          <w:szCs w:val="20"/>
        </w:rPr>
        <w:tab/>
      </w:r>
      <w:r w:rsidR="00303B0B">
        <w:rPr>
          <w:rFonts w:ascii="Trebuchet MS" w:hAnsi="Trebuchet MS"/>
          <w:b/>
          <w:sz w:val="20"/>
          <w:szCs w:val="20"/>
        </w:rPr>
        <w:tab/>
      </w:r>
      <w:r w:rsidR="00303B0B">
        <w:rPr>
          <w:rFonts w:ascii="Trebuchet MS" w:hAnsi="Trebuchet MS"/>
          <w:b/>
          <w:sz w:val="20"/>
          <w:szCs w:val="20"/>
        </w:rPr>
        <w:tab/>
      </w:r>
      <w:r w:rsidR="00303B0B">
        <w:rPr>
          <w:rFonts w:ascii="Trebuchet MS" w:hAnsi="Trebuchet MS"/>
          <w:b/>
          <w:sz w:val="20"/>
          <w:szCs w:val="20"/>
        </w:rPr>
        <w:tab/>
      </w:r>
      <w:r w:rsidR="00303B0B">
        <w:rPr>
          <w:rFonts w:ascii="Trebuchet MS" w:hAnsi="Trebuchet MS"/>
          <w:b/>
          <w:sz w:val="20"/>
          <w:szCs w:val="20"/>
        </w:rPr>
        <w:tab/>
      </w:r>
      <w:r w:rsidR="00303B0B">
        <w:rPr>
          <w:rFonts w:ascii="Trebuchet MS" w:hAnsi="Trebuchet MS"/>
          <w:b/>
          <w:sz w:val="20"/>
          <w:szCs w:val="20"/>
        </w:rPr>
        <w:tab/>
      </w:r>
      <w:r w:rsidR="00303B0B">
        <w:rPr>
          <w:rFonts w:ascii="Trebuchet MS" w:hAnsi="Trebuchet MS"/>
          <w:b/>
          <w:sz w:val="20"/>
          <w:szCs w:val="20"/>
        </w:rPr>
        <w:tab/>
      </w:r>
      <w:r w:rsidR="00303B0B">
        <w:rPr>
          <w:rFonts w:ascii="Trebuchet MS" w:hAnsi="Trebuchet MS"/>
          <w:b/>
          <w:sz w:val="20"/>
          <w:szCs w:val="20"/>
        </w:rPr>
        <w:tab/>
      </w:r>
      <w:r w:rsidR="00303B0B">
        <w:rPr>
          <w:rFonts w:ascii="Trebuchet MS" w:hAnsi="Trebuchet MS"/>
          <w:b/>
          <w:sz w:val="20"/>
          <w:szCs w:val="20"/>
        </w:rPr>
        <w:tab/>
        <w:t>3.1</w:t>
      </w:r>
    </w:p>
    <w:p w14:paraId="329F86B5" w14:textId="7D3168B2" w:rsidR="008C6207" w:rsidRDefault="007C5017" w:rsidP="008C6207">
      <w:pPr>
        <w:pStyle w:val="Lijstalinea"/>
        <w:tabs>
          <w:tab w:val="left" w:pos="-1440"/>
          <w:tab w:val="left" w:pos="-720"/>
        </w:tabs>
        <w:ind w:left="360"/>
        <w:rPr>
          <w:bCs/>
          <w:i/>
          <w:iCs/>
          <w:sz w:val="20"/>
          <w:szCs w:val="20"/>
        </w:rPr>
      </w:pPr>
      <w:r>
        <w:rPr>
          <w:bCs/>
          <w:i/>
          <w:iCs/>
          <w:sz w:val="20"/>
          <w:szCs w:val="20"/>
        </w:rPr>
        <w:t>10</w:t>
      </w:r>
      <w:r w:rsidR="008C6207">
        <w:rPr>
          <w:bCs/>
          <w:i/>
          <w:iCs/>
          <w:sz w:val="20"/>
          <w:szCs w:val="20"/>
        </w:rPr>
        <w:t>:</w:t>
      </w:r>
      <w:r>
        <w:rPr>
          <w:bCs/>
          <w:i/>
          <w:iCs/>
          <w:sz w:val="20"/>
          <w:szCs w:val="20"/>
        </w:rPr>
        <w:t>2</w:t>
      </w:r>
      <w:r w:rsidR="008C6207">
        <w:rPr>
          <w:bCs/>
          <w:i/>
          <w:iCs/>
          <w:sz w:val="20"/>
          <w:szCs w:val="20"/>
        </w:rPr>
        <w:t xml:space="preserve">5 </w:t>
      </w:r>
      <w:r w:rsidR="008C6207" w:rsidRPr="00AB7067">
        <w:rPr>
          <w:bCs/>
          <w:i/>
          <w:iCs/>
          <w:sz w:val="20"/>
          <w:szCs w:val="20"/>
        </w:rPr>
        <w:t xml:space="preserve">– </w:t>
      </w:r>
      <w:r w:rsidR="008C6207">
        <w:rPr>
          <w:bCs/>
          <w:i/>
          <w:iCs/>
          <w:sz w:val="20"/>
          <w:szCs w:val="20"/>
        </w:rPr>
        <w:t>10.</w:t>
      </w:r>
      <w:r w:rsidR="00B91934">
        <w:rPr>
          <w:bCs/>
          <w:i/>
          <w:iCs/>
          <w:sz w:val="20"/>
          <w:szCs w:val="20"/>
        </w:rPr>
        <w:t>40</w:t>
      </w:r>
      <w:r w:rsidR="008C6207" w:rsidRPr="00AB7067">
        <w:rPr>
          <w:bCs/>
          <w:i/>
          <w:iCs/>
          <w:sz w:val="20"/>
          <w:szCs w:val="20"/>
        </w:rPr>
        <w:t xml:space="preserve"> uur</w:t>
      </w:r>
      <w:r w:rsidR="008C6207" w:rsidRPr="00AB7067">
        <w:rPr>
          <w:bCs/>
          <w:i/>
          <w:iCs/>
          <w:sz w:val="20"/>
          <w:szCs w:val="20"/>
        </w:rPr>
        <w:br/>
        <w:t xml:space="preserve">Ter </w:t>
      </w:r>
      <w:r w:rsidR="008C6207">
        <w:rPr>
          <w:bCs/>
          <w:i/>
          <w:iCs/>
          <w:sz w:val="20"/>
          <w:szCs w:val="20"/>
        </w:rPr>
        <w:t>bespreking</w:t>
      </w:r>
    </w:p>
    <w:p w14:paraId="34873397" w14:textId="77777777" w:rsidR="006B54A4" w:rsidRDefault="00A976E1" w:rsidP="008C6207">
      <w:pPr>
        <w:pStyle w:val="Lijstalinea"/>
        <w:tabs>
          <w:tab w:val="left" w:pos="-1440"/>
          <w:tab w:val="left" w:pos="-720"/>
        </w:tabs>
        <w:ind w:left="360"/>
        <w:rPr>
          <w:rFonts w:ascii="Trebuchet MS" w:hAnsi="Trebuchet MS"/>
          <w:bCs/>
          <w:sz w:val="20"/>
          <w:szCs w:val="20"/>
        </w:rPr>
      </w:pPr>
      <w:r w:rsidRPr="002170C6">
        <w:rPr>
          <w:rFonts w:ascii="Trebuchet MS" w:hAnsi="Trebuchet MS"/>
          <w:bCs/>
          <w:sz w:val="20"/>
          <w:szCs w:val="20"/>
        </w:rPr>
        <w:t xml:space="preserve">Per 2026 zijn er op het thema energie twee Ambtelijk Overleggen: AO Warmte en AO Energie die het Bestuurlijk Overleg Energie voeden. </w:t>
      </w:r>
    </w:p>
    <w:p w14:paraId="2CFF98FC" w14:textId="4F8EA5D7" w:rsidR="008C6207" w:rsidRPr="007E2CB7" w:rsidRDefault="006B54A4" w:rsidP="008C6207">
      <w:pPr>
        <w:pStyle w:val="Lijstalinea"/>
        <w:tabs>
          <w:tab w:val="left" w:pos="-1440"/>
          <w:tab w:val="left" w:pos="-720"/>
        </w:tabs>
        <w:ind w:left="360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 xml:space="preserve">Bespreken aan welke onderwerpen dit aandacht besteed wordt.  </w:t>
      </w:r>
      <w:r w:rsidR="008C6207" w:rsidRPr="007E2CB7">
        <w:rPr>
          <w:rFonts w:ascii="Trebuchet MS" w:hAnsi="Trebuchet MS"/>
          <w:bCs/>
          <w:sz w:val="20"/>
          <w:szCs w:val="20"/>
        </w:rPr>
        <w:t xml:space="preserve"> </w:t>
      </w:r>
    </w:p>
    <w:p w14:paraId="6ED5E561" w14:textId="07B4FECD" w:rsidR="009D6475" w:rsidRDefault="009D6475" w:rsidP="009D6475">
      <w:pPr>
        <w:pStyle w:val="Lijstalinea"/>
        <w:numPr>
          <w:ilvl w:val="0"/>
          <w:numId w:val="29"/>
        </w:numPr>
        <w:tabs>
          <w:tab w:val="left" w:pos="-1440"/>
          <w:tab w:val="left" w:pos="-720"/>
        </w:tabs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>Zij bijlage met voorstel</w:t>
      </w:r>
      <w:r w:rsidR="00ED15C2">
        <w:rPr>
          <w:rFonts w:ascii="Trebuchet MS" w:hAnsi="Trebuchet MS"/>
          <w:bCs/>
          <w:sz w:val="20"/>
          <w:szCs w:val="20"/>
        </w:rPr>
        <w:t xml:space="preserve"> voor te agenderen onderwerpen komend jaar</w:t>
      </w:r>
      <w:r w:rsidR="00F15705">
        <w:rPr>
          <w:rFonts w:ascii="Trebuchet MS" w:hAnsi="Trebuchet MS"/>
          <w:bCs/>
          <w:sz w:val="20"/>
          <w:szCs w:val="20"/>
        </w:rPr>
        <w:t>. Welke onderwerpen missen of hebben lagere prioriteit?</w:t>
      </w:r>
    </w:p>
    <w:p w14:paraId="70C116C2" w14:textId="77777777" w:rsidR="00635485" w:rsidRDefault="009D6475" w:rsidP="00635485">
      <w:pPr>
        <w:pStyle w:val="Lijstalinea"/>
        <w:numPr>
          <w:ilvl w:val="0"/>
          <w:numId w:val="29"/>
        </w:numPr>
        <w:tabs>
          <w:tab w:val="left" w:pos="-1440"/>
          <w:tab w:val="left" w:pos="-720"/>
        </w:tabs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 xml:space="preserve">Wanneer </w:t>
      </w:r>
      <w:r w:rsidR="008C6207" w:rsidRPr="007E2CB7">
        <w:rPr>
          <w:rFonts w:ascii="Trebuchet MS" w:hAnsi="Trebuchet MS"/>
          <w:bCs/>
          <w:sz w:val="20"/>
          <w:szCs w:val="20"/>
        </w:rPr>
        <w:t>UWO+ en svz warmteprogramma’s op agenda</w:t>
      </w:r>
      <w:r>
        <w:rPr>
          <w:rFonts w:ascii="Trebuchet MS" w:hAnsi="Trebuchet MS"/>
          <w:bCs/>
          <w:sz w:val="20"/>
          <w:szCs w:val="20"/>
        </w:rPr>
        <w:t xml:space="preserve">?  En wanneer </w:t>
      </w:r>
      <w:r w:rsidR="008C6207">
        <w:rPr>
          <w:rFonts w:ascii="Trebuchet MS" w:hAnsi="Trebuchet MS"/>
          <w:bCs/>
          <w:sz w:val="20"/>
          <w:szCs w:val="20"/>
        </w:rPr>
        <w:t>bestuurlijk</w:t>
      </w:r>
      <w:r w:rsidR="00F15705">
        <w:rPr>
          <w:rFonts w:ascii="Trebuchet MS" w:hAnsi="Trebuchet MS"/>
          <w:bCs/>
          <w:sz w:val="20"/>
          <w:szCs w:val="20"/>
        </w:rPr>
        <w:t xml:space="preserve">? Voor of </w:t>
      </w:r>
      <w:r w:rsidR="008C6207">
        <w:rPr>
          <w:rFonts w:ascii="Trebuchet MS" w:hAnsi="Trebuchet MS"/>
          <w:bCs/>
          <w:sz w:val="20"/>
          <w:szCs w:val="20"/>
        </w:rPr>
        <w:t xml:space="preserve"> na collegevorming?</w:t>
      </w:r>
    </w:p>
    <w:p w14:paraId="6C0FB289" w14:textId="5F0C2A56" w:rsidR="008C6207" w:rsidRPr="002170C6" w:rsidRDefault="008C6207" w:rsidP="00635485">
      <w:pPr>
        <w:pStyle w:val="Lijstalinea"/>
        <w:numPr>
          <w:ilvl w:val="0"/>
          <w:numId w:val="29"/>
        </w:numPr>
        <w:tabs>
          <w:tab w:val="left" w:pos="-1440"/>
          <w:tab w:val="left" w:pos="-720"/>
        </w:tabs>
        <w:rPr>
          <w:rFonts w:ascii="Trebuchet MS" w:hAnsi="Trebuchet MS"/>
          <w:bCs/>
          <w:sz w:val="20"/>
          <w:szCs w:val="20"/>
        </w:rPr>
      </w:pPr>
      <w:r w:rsidRPr="00917B55">
        <w:rPr>
          <w:rFonts w:ascii="Trebuchet MS" w:hAnsi="Trebuchet MS"/>
          <w:bCs/>
          <w:sz w:val="20"/>
          <w:szCs w:val="20"/>
        </w:rPr>
        <w:t>Agendering, planning en locaties</w:t>
      </w:r>
    </w:p>
    <w:p w14:paraId="598082FC" w14:textId="77777777" w:rsidR="002170C6" w:rsidRDefault="002170C6" w:rsidP="002170C6">
      <w:pPr>
        <w:tabs>
          <w:tab w:val="left" w:pos="-1440"/>
          <w:tab w:val="left" w:pos="-720"/>
        </w:tabs>
        <w:rPr>
          <w:bCs/>
          <w:sz w:val="20"/>
          <w:szCs w:val="20"/>
        </w:rPr>
      </w:pPr>
    </w:p>
    <w:p w14:paraId="42301702" w14:textId="77777777" w:rsidR="001825D7" w:rsidRPr="001825D7" w:rsidRDefault="001825D7" w:rsidP="001825D7">
      <w:pPr>
        <w:tabs>
          <w:tab w:val="left" w:pos="-1440"/>
          <w:tab w:val="left" w:pos="-720"/>
        </w:tabs>
        <w:rPr>
          <w:bCs/>
          <w:sz w:val="20"/>
          <w:szCs w:val="20"/>
        </w:rPr>
      </w:pPr>
    </w:p>
    <w:tbl>
      <w:tblPr>
        <w:tblW w:w="7520" w:type="dxa"/>
        <w:tblInd w:w="9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1"/>
        <w:gridCol w:w="1547"/>
        <w:gridCol w:w="2066"/>
        <w:gridCol w:w="1506"/>
      </w:tblGrid>
      <w:tr w:rsidR="002B6D36" w:rsidRPr="001825D7" w14:paraId="7529A3B0" w14:textId="0E0D357B" w:rsidTr="005668DB"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EF72E1" w14:textId="739772CF" w:rsidR="002B6D36" w:rsidRPr="001825D7" w:rsidRDefault="002B6D36" w:rsidP="001825D7">
            <w:pPr>
              <w:tabs>
                <w:tab w:val="left" w:pos="-1440"/>
                <w:tab w:val="left" w:pos="-720"/>
              </w:tabs>
              <w:rPr>
                <w:b/>
                <w:sz w:val="20"/>
                <w:szCs w:val="20"/>
              </w:rPr>
            </w:pPr>
            <w:r w:rsidRPr="007A5035">
              <w:rPr>
                <w:b/>
                <w:sz w:val="20"/>
                <w:szCs w:val="20"/>
              </w:rPr>
              <w:t xml:space="preserve">Datum en </w:t>
            </w:r>
            <w:r>
              <w:rPr>
                <w:b/>
                <w:sz w:val="20"/>
                <w:szCs w:val="20"/>
              </w:rPr>
              <w:t>(locatie regiodag)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702B3" w14:textId="04FB8535" w:rsidR="002B6D36" w:rsidRPr="001825D7" w:rsidRDefault="002B6D36" w:rsidP="001825D7">
            <w:pPr>
              <w:tabs>
                <w:tab w:val="left" w:pos="-1440"/>
                <w:tab w:val="left" w:pos="-72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Fysiek of digitaal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F4227" w14:textId="642B4233" w:rsidR="002B6D36" w:rsidRPr="001825D7" w:rsidRDefault="002B6D36" w:rsidP="001825D7">
            <w:pPr>
              <w:tabs>
                <w:tab w:val="left" w:pos="-1440"/>
                <w:tab w:val="left" w:pos="-72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Tijdstip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7C47B27" w14:textId="6C986A54" w:rsidR="002B6D36" w:rsidRDefault="002B6D36" w:rsidP="001825D7">
            <w:pPr>
              <w:tabs>
                <w:tab w:val="left" w:pos="-1440"/>
                <w:tab w:val="left" w:pos="-72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Locatie AO Warmte</w:t>
            </w:r>
          </w:p>
        </w:tc>
      </w:tr>
      <w:tr w:rsidR="002B6D36" w:rsidRPr="001825D7" w14:paraId="2E222A67" w14:textId="2ECADBE2" w:rsidTr="002B6D36"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799FC1" w14:textId="065FBCA0" w:rsidR="002B6D36" w:rsidRPr="001825D7" w:rsidRDefault="002B6D36" w:rsidP="001825D7">
            <w:pPr>
              <w:tabs>
                <w:tab w:val="left" w:pos="-1440"/>
                <w:tab w:val="left" w:pos="-720"/>
              </w:tabs>
              <w:rPr>
                <w:bCs/>
                <w:sz w:val="20"/>
                <w:szCs w:val="20"/>
              </w:rPr>
            </w:pPr>
            <w:r w:rsidRPr="001825D7">
              <w:rPr>
                <w:bCs/>
                <w:sz w:val="20"/>
                <w:szCs w:val="20"/>
              </w:rPr>
              <w:t>13</w:t>
            </w:r>
            <w:r>
              <w:rPr>
                <w:bCs/>
                <w:sz w:val="20"/>
                <w:szCs w:val="20"/>
              </w:rPr>
              <w:t xml:space="preserve"> januari</w:t>
            </w:r>
            <w:r w:rsidRPr="001825D7">
              <w:rPr>
                <w:bCs/>
                <w:sz w:val="20"/>
                <w:szCs w:val="20"/>
              </w:rPr>
              <w:t>  (Amersfoort)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F2A307" w14:textId="77777777" w:rsidR="002B6D36" w:rsidRPr="001825D7" w:rsidRDefault="002B6D36" w:rsidP="001825D7">
            <w:pPr>
              <w:tabs>
                <w:tab w:val="left" w:pos="-1440"/>
                <w:tab w:val="left" w:pos="-720"/>
              </w:tabs>
              <w:rPr>
                <w:bCs/>
                <w:sz w:val="20"/>
                <w:szCs w:val="20"/>
              </w:rPr>
            </w:pPr>
            <w:r w:rsidRPr="001825D7">
              <w:rPr>
                <w:bCs/>
                <w:sz w:val="20"/>
                <w:szCs w:val="20"/>
              </w:rPr>
              <w:t>Fysiek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651D4E" w14:textId="77777777" w:rsidR="002B6D36" w:rsidRPr="001825D7" w:rsidRDefault="002B6D36" w:rsidP="001825D7">
            <w:pPr>
              <w:tabs>
                <w:tab w:val="left" w:pos="-1440"/>
                <w:tab w:val="left" w:pos="-720"/>
              </w:tabs>
              <w:rPr>
                <w:bCs/>
                <w:sz w:val="20"/>
                <w:szCs w:val="20"/>
              </w:rPr>
            </w:pPr>
            <w:r w:rsidRPr="001825D7">
              <w:rPr>
                <w:bCs/>
                <w:sz w:val="20"/>
                <w:szCs w:val="20"/>
              </w:rPr>
              <w:t xml:space="preserve">9.30 – 11.30 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D079" w14:textId="7A6DFEF2" w:rsidR="002B6D36" w:rsidRPr="001825D7" w:rsidRDefault="005668DB" w:rsidP="001825D7">
            <w:pPr>
              <w:tabs>
                <w:tab w:val="left" w:pos="-1440"/>
                <w:tab w:val="left" w:pos="-72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Amersfoort</w:t>
            </w:r>
          </w:p>
        </w:tc>
      </w:tr>
      <w:tr w:rsidR="002B6D36" w:rsidRPr="001825D7" w14:paraId="3AC4BDC5" w14:textId="39749BB1" w:rsidTr="002B6D36">
        <w:tc>
          <w:tcPr>
            <w:tcW w:w="24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18EED" w14:textId="2D800679" w:rsidR="002B6D36" w:rsidRPr="001825D7" w:rsidRDefault="002B6D36" w:rsidP="001825D7">
            <w:pPr>
              <w:tabs>
                <w:tab w:val="left" w:pos="-1440"/>
                <w:tab w:val="left" w:pos="-720"/>
              </w:tabs>
              <w:rPr>
                <w:bCs/>
                <w:sz w:val="20"/>
                <w:szCs w:val="20"/>
              </w:rPr>
            </w:pPr>
            <w:r w:rsidRPr="001825D7">
              <w:rPr>
                <w:bCs/>
                <w:sz w:val="20"/>
                <w:szCs w:val="20"/>
              </w:rPr>
              <w:t>10</w:t>
            </w:r>
            <w:r>
              <w:rPr>
                <w:bCs/>
                <w:sz w:val="20"/>
                <w:szCs w:val="20"/>
              </w:rPr>
              <w:t xml:space="preserve"> februari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950E4F" w14:textId="77777777" w:rsidR="002B6D36" w:rsidRPr="001825D7" w:rsidRDefault="002B6D36" w:rsidP="001825D7">
            <w:pPr>
              <w:tabs>
                <w:tab w:val="left" w:pos="-1440"/>
                <w:tab w:val="left" w:pos="-720"/>
              </w:tabs>
              <w:rPr>
                <w:bCs/>
                <w:sz w:val="20"/>
                <w:szCs w:val="20"/>
              </w:rPr>
            </w:pPr>
            <w:r w:rsidRPr="001825D7">
              <w:rPr>
                <w:bCs/>
                <w:sz w:val="20"/>
                <w:szCs w:val="20"/>
              </w:rPr>
              <w:t>Digitaal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52E269" w14:textId="77777777" w:rsidR="002B6D36" w:rsidRPr="001825D7" w:rsidRDefault="002B6D36" w:rsidP="001825D7">
            <w:pPr>
              <w:tabs>
                <w:tab w:val="left" w:pos="-1440"/>
                <w:tab w:val="left" w:pos="-720"/>
              </w:tabs>
              <w:rPr>
                <w:bCs/>
                <w:sz w:val="20"/>
                <w:szCs w:val="20"/>
              </w:rPr>
            </w:pPr>
            <w:r w:rsidRPr="001825D7">
              <w:rPr>
                <w:bCs/>
                <w:sz w:val="20"/>
                <w:szCs w:val="20"/>
              </w:rPr>
              <w:t>9.30 – 11.00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FB9DF" w14:textId="68DA938E" w:rsidR="002B6D36" w:rsidRPr="001825D7" w:rsidRDefault="005668DB" w:rsidP="001825D7">
            <w:pPr>
              <w:tabs>
                <w:tab w:val="left" w:pos="-1440"/>
                <w:tab w:val="left" w:pos="-72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2B6D36" w:rsidRPr="001825D7" w14:paraId="1ED12B54" w14:textId="63DBCA79" w:rsidTr="002B6D36">
        <w:tc>
          <w:tcPr>
            <w:tcW w:w="24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B1106D" w14:textId="38637BBB" w:rsidR="002B6D36" w:rsidRPr="001825D7" w:rsidRDefault="002B6D36" w:rsidP="001825D7">
            <w:pPr>
              <w:tabs>
                <w:tab w:val="left" w:pos="-1440"/>
                <w:tab w:val="left" w:pos="-720"/>
              </w:tabs>
              <w:rPr>
                <w:bCs/>
                <w:sz w:val="20"/>
                <w:szCs w:val="20"/>
              </w:rPr>
            </w:pPr>
            <w:r w:rsidRPr="001825D7">
              <w:rPr>
                <w:bCs/>
                <w:sz w:val="20"/>
                <w:szCs w:val="20"/>
              </w:rPr>
              <w:t>24</w:t>
            </w:r>
            <w:r>
              <w:rPr>
                <w:bCs/>
                <w:sz w:val="20"/>
                <w:szCs w:val="20"/>
              </w:rPr>
              <w:t xml:space="preserve"> maart (B</w:t>
            </w:r>
            <w:r w:rsidRPr="001825D7">
              <w:rPr>
                <w:bCs/>
                <w:sz w:val="20"/>
                <w:szCs w:val="20"/>
              </w:rPr>
              <w:t>unschoten)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FE19E" w14:textId="77777777" w:rsidR="002B6D36" w:rsidRPr="001825D7" w:rsidRDefault="002B6D36" w:rsidP="001825D7">
            <w:pPr>
              <w:tabs>
                <w:tab w:val="left" w:pos="-1440"/>
                <w:tab w:val="left" w:pos="-720"/>
              </w:tabs>
              <w:rPr>
                <w:bCs/>
                <w:sz w:val="20"/>
                <w:szCs w:val="20"/>
              </w:rPr>
            </w:pPr>
            <w:r w:rsidRPr="001825D7">
              <w:rPr>
                <w:bCs/>
                <w:sz w:val="20"/>
                <w:szCs w:val="20"/>
              </w:rPr>
              <w:t>Fysiek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0F30D4" w14:textId="77777777" w:rsidR="002B6D36" w:rsidRPr="001825D7" w:rsidRDefault="002B6D36" w:rsidP="001825D7">
            <w:pPr>
              <w:tabs>
                <w:tab w:val="left" w:pos="-1440"/>
                <w:tab w:val="left" w:pos="-720"/>
              </w:tabs>
              <w:rPr>
                <w:bCs/>
                <w:sz w:val="20"/>
                <w:szCs w:val="20"/>
              </w:rPr>
            </w:pPr>
            <w:r w:rsidRPr="001825D7">
              <w:rPr>
                <w:bCs/>
                <w:sz w:val="20"/>
                <w:szCs w:val="20"/>
              </w:rPr>
              <w:t>9.30 – 11.30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0403B" w14:textId="77777777" w:rsidR="002B6D36" w:rsidRPr="001825D7" w:rsidRDefault="002B6D36" w:rsidP="001825D7">
            <w:pPr>
              <w:tabs>
                <w:tab w:val="left" w:pos="-1440"/>
                <w:tab w:val="left" w:pos="-720"/>
              </w:tabs>
              <w:rPr>
                <w:bCs/>
                <w:sz w:val="20"/>
                <w:szCs w:val="20"/>
              </w:rPr>
            </w:pPr>
          </w:p>
        </w:tc>
      </w:tr>
      <w:tr w:rsidR="002B6D36" w:rsidRPr="001825D7" w14:paraId="0D15FF55" w14:textId="0295196F" w:rsidTr="002B6D36">
        <w:tc>
          <w:tcPr>
            <w:tcW w:w="24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74DA33" w14:textId="4F1AF399" w:rsidR="002B6D36" w:rsidRPr="001825D7" w:rsidRDefault="002B6D36" w:rsidP="001825D7">
            <w:pPr>
              <w:tabs>
                <w:tab w:val="left" w:pos="-1440"/>
                <w:tab w:val="left" w:pos="-720"/>
              </w:tabs>
              <w:rPr>
                <w:bCs/>
                <w:sz w:val="20"/>
                <w:szCs w:val="20"/>
              </w:rPr>
            </w:pPr>
            <w:r w:rsidRPr="001825D7">
              <w:rPr>
                <w:bCs/>
                <w:sz w:val="20"/>
                <w:szCs w:val="20"/>
              </w:rPr>
              <w:t>12</w:t>
            </w:r>
            <w:r>
              <w:rPr>
                <w:bCs/>
                <w:sz w:val="20"/>
                <w:szCs w:val="20"/>
              </w:rPr>
              <w:t xml:space="preserve"> mei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E3A653" w14:textId="77777777" w:rsidR="002B6D36" w:rsidRPr="001825D7" w:rsidRDefault="002B6D36" w:rsidP="001825D7">
            <w:pPr>
              <w:tabs>
                <w:tab w:val="left" w:pos="-1440"/>
                <w:tab w:val="left" w:pos="-720"/>
              </w:tabs>
              <w:rPr>
                <w:bCs/>
                <w:sz w:val="20"/>
                <w:szCs w:val="20"/>
              </w:rPr>
            </w:pPr>
            <w:r w:rsidRPr="001825D7">
              <w:rPr>
                <w:bCs/>
                <w:sz w:val="20"/>
                <w:szCs w:val="20"/>
              </w:rPr>
              <w:t>Digitaal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70A926" w14:textId="77777777" w:rsidR="002B6D36" w:rsidRPr="001825D7" w:rsidRDefault="002B6D36" w:rsidP="001825D7">
            <w:pPr>
              <w:tabs>
                <w:tab w:val="left" w:pos="-1440"/>
                <w:tab w:val="left" w:pos="-720"/>
              </w:tabs>
              <w:rPr>
                <w:bCs/>
                <w:sz w:val="20"/>
                <w:szCs w:val="20"/>
              </w:rPr>
            </w:pPr>
            <w:r w:rsidRPr="001825D7">
              <w:rPr>
                <w:bCs/>
                <w:sz w:val="20"/>
                <w:szCs w:val="20"/>
              </w:rPr>
              <w:t>9.30 – 11.00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77A49" w14:textId="245BA25A" w:rsidR="002B6D36" w:rsidRPr="001825D7" w:rsidRDefault="005668DB" w:rsidP="001825D7">
            <w:pPr>
              <w:tabs>
                <w:tab w:val="left" w:pos="-1440"/>
                <w:tab w:val="left" w:pos="-72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2B6D36" w:rsidRPr="001825D7" w14:paraId="15550CBB" w14:textId="729102F3" w:rsidTr="002B6D36">
        <w:tc>
          <w:tcPr>
            <w:tcW w:w="24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F12245" w14:textId="6E9DA9F4" w:rsidR="002B6D36" w:rsidRPr="001825D7" w:rsidRDefault="002B6D36" w:rsidP="001825D7">
            <w:pPr>
              <w:tabs>
                <w:tab w:val="left" w:pos="-1440"/>
                <w:tab w:val="left" w:pos="-720"/>
              </w:tabs>
              <w:rPr>
                <w:bCs/>
                <w:sz w:val="20"/>
                <w:szCs w:val="20"/>
              </w:rPr>
            </w:pPr>
            <w:r w:rsidRPr="001825D7">
              <w:rPr>
                <w:bCs/>
                <w:sz w:val="20"/>
                <w:szCs w:val="20"/>
              </w:rPr>
              <w:lastRenderedPageBreak/>
              <w:t>09</w:t>
            </w:r>
            <w:r>
              <w:rPr>
                <w:bCs/>
                <w:sz w:val="20"/>
                <w:szCs w:val="20"/>
              </w:rPr>
              <w:t xml:space="preserve"> juni </w:t>
            </w:r>
            <w:r w:rsidRPr="001825D7">
              <w:rPr>
                <w:bCs/>
                <w:sz w:val="20"/>
                <w:szCs w:val="20"/>
              </w:rPr>
              <w:t>(Leusden)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BC6200" w14:textId="77777777" w:rsidR="002B6D36" w:rsidRPr="001825D7" w:rsidRDefault="002B6D36" w:rsidP="001825D7">
            <w:pPr>
              <w:tabs>
                <w:tab w:val="left" w:pos="-1440"/>
                <w:tab w:val="left" w:pos="-720"/>
              </w:tabs>
              <w:rPr>
                <w:bCs/>
                <w:sz w:val="20"/>
                <w:szCs w:val="20"/>
              </w:rPr>
            </w:pPr>
            <w:r w:rsidRPr="001825D7">
              <w:rPr>
                <w:bCs/>
                <w:sz w:val="20"/>
                <w:szCs w:val="20"/>
              </w:rPr>
              <w:t xml:space="preserve">Fysiek 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083E90" w14:textId="77777777" w:rsidR="002B6D36" w:rsidRPr="001825D7" w:rsidRDefault="002B6D36" w:rsidP="001825D7">
            <w:pPr>
              <w:tabs>
                <w:tab w:val="left" w:pos="-1440"/>
                <w:tab w:val="left" w:pos="-720"/>
              </w:tabs>
              <w:rPr>
                <w:bCs/>
                <w:sz w:val="20"/>
                <w:szCs w:val="20"/>
              </w:rPr>
            </w:pPr>
            <w:r w:rsidRPr="001825D7">
              <w:rPr>
                <w:bCs/>
                <w:sz w:val="20"/>
                <w:szCs w:val="20"/>
              </w:rPr>
              <w:t>9.30 – 11.30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9432" w14:textId="77777777" w:rsidR="002B6D36" w:rsidRPr="001825D7" w:rsidRDefault="002B6D36" w:rsidP="001825D7">
            <w:pPr>
              <w:tabs>
                <w:tab w:val="left" w:pos="-1440"/>
                <w:tab w:val="left" w:pos="-720"/>
              </w:tabs>
              <w:rPr>
                <w:bCs/>
                <w:sz w:val="20"/>
                <w:szCs w:val="20"/>
              </w:rPr>
            </w:pPr>
          </w:p>
        </w:tc>
      </w:tr>
      <w:tr w:rsidR="002B6D36" w:rsidRPr="001825D7" w14:paraId="5D25C268" w14:textId="0612F3DC" w:rsidTr="002B6D36">
        <w:tc>
          <w:tcPr>
            <w:tcW w:w="24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5D4120" w14:textId="1F4D31B2" w:rsidR="002B6D36" w:rsidRPr="001825D7" w:rsidRDefault="002B6D36" w:rsidP="001825D7">
            <w:pPr>
              <w:tabs>
                <w:tab w:val="left" w:pos="-1440"/>
                <w:tab w:val="left" w:pos="-720"/>
              </w:tabs>
              <w:rPr>
                <w:bCs/>
                <w:sz w:val="20"/>
                <w:szCs w:val="20"/>
              </w:rPr>
            </w:pPr>
            <w:r w:rsidRPr="001825D7">
              <w:rPr>
                <w:bCs/>
                <w:sz w:val="20"/>
                <w:szCs w:val="20"/>
              </w:rPr>
              <w:t>01</w:t>
            </w:r>
            <w:r>
              <w:rPr>
                <w:bCs/>
                <w:sz w:val="20"/>
                <w:szCs w:val="20"/>
              </w:rPr>
              <w:t xml:space="preserve"> september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983400" w14:textId="77777777" w:rsidR="002B6D36" w:rsidRPr="001825D7" w:rsidRDefault="002B6D36" w:rsidP="001825D7">
            <w:pPr>
              <w:tabs>
                <w:tab w:val="left" w:pos="-1440"/>
                <w:tab w:val="left" w:pos="-720"/>
              </w:tabs>
              <w:rPr>
                <w:bCs/>
                <w:sz w:val="20"/>
                <w:szCs w:val="20"/>
              </w:rPr>
            </w:pPr>
            <w:r w:rsidRPr="001825D7">
              <w:rPr>
                <w:bCs/>
                <w:sz w:val="20"/>
                <w:szCs w:val="20"/>
              </w:rPr>
              <w:t>Digitaal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0FD9DD" w14:textId="77777777" w:rsidR="002B6D36" w:rsidRPr="001825D7" w:rsidRDefault="002B6D36" w:rsidP="001825D7">
            <w:pPr>
              <w:tabs>
                <w:tab w:val="left" w:pos="-1440"/>
                <w:tab w:val="left" w:pos="-720"/>
              </w:tabs>
              <w:rPr>
                <w:bCs/>
                <w:sz w:val="20"/>
                <w:szCs w:val="20"/>
              </w:rPr>
            </w:pPr>
            <w:r w:rsidRPr="001825D7">
              <w:rPr>
                <w:bCs/>
                <w:sz w:val="20"/>
                <w:szCs w:val="20"/>
              </w:rPr>
              <w:t>9.30 – 11.00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BE14A" w14:textId="6A702285" w:rsidR="002B6D36" w:rsidRPr="001825D7" w:rsidRDefault="005668DB" w:rsidP="001825D7">
            <w:pPr>
              <w:tabs>
                <w:tab w:val="left" w:pos="-1440"/>
                <w:tab w:val="left" w:pos="-72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2B6D36" w:rsidRPr="001825D7" w14:paraId="61E05821" w14:textId="05A426CE" w:rsidTr="002B6D36">
        <w:tc>
          <w:tcPr>
            <w:tcW w:w="24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A008CB" w14:textId="15C8C381" w:rsidR="002B6D36" w:rsidRPr="001825D7" w:rsidRDefault="002B6D36" w:rsidP="001825D7">
            <w:pPr>
              <w:tabs>
                <w:tab w:val="left" w:pos="-1440"/>
                <w:tab w:val="left" w:pos="-720"/>
              </w:tabs>
              <w:rPr>
                <w:bCs/>
                <w:sz w:val="20"/>
                <w:szCs w:val="20"/>
              </w:rPr>
            </w:pPr>
            <w:r w:rsidRPr="001825D7">
              <w:rPr>
                <w:bCs/>
                <w:sz w:val="20"/>
                <w:szCs w:val="20"/>
              </w:rPr>
              <w:t>06</w:t>
            </w:r>
            <w:r>
              <w:rPr>
                <w:bCs/>
                <w:sz w:val="20"/>
                <w:szCs w:val="20"/>
              </w:rPr>
              <w:t xml:space="preserve"> oktober</w:t>
            </w:r>
            <w:r w:rsidRPr="001825D7">
              <w:rPr>
                <w:bCs/>
                <w:sz w:val="20"/>
                <w:szCs w:val="20"/>
              </w:rPr>
              <w:t xml:space="preserve"> (Soest)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7E14A2" w14:textId="77777777" w:rsidR="002B6D36" w:rsidRPr="001825D7" w:rsidRDefault="002B6D36" w:rsidP="001825D7">
            <w:pPr>
              <w:tabs>
                <w:tab w:val="left" w:pos="-1440"/>
                <w:tab w:val="left" w:pos="-720"/>
              </w:tabs>
              <w:rPr>
                <w:bCs/>
                <w:sz w:val="20"/>
                <w:szCs w:val="20"/>
              </w:rPr>
            </w:pPr>
            <w:r w:rsidRPr="001825D7">
              <w:rPr>
                <w:bCs/>
                <w:sz w:val="20"/>
                <w:szCs w:val="20"/>
              </w:rPr>
              <w:t>Fysiek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EA703A" w14:textId="77777777" w:rsidR="002B6D36" w:rsidRPr="001825D7" w:rsidRDefault="002B6D36" w:rsidP="001825D7">
            <w:pPr>
              <w:tabs>
                <w:tab w:val="left" w:pos="-1440"/>
                <w:tab w:val="left" w:pos="-720"/>
              </w:tabs>
              <w:rPr>
                <w:bCs/>
                <w:sz w:val="20"/>
                <w:szCs w:val="20"/>
              </w:rPr>
            </w:pPr>
            <w:r w:rsidRPr="001825D7">
              <w:rPr>
                <w:bCs/>
                <w:sz w:val="20"/>
                <w:szCs w:val="20"/>
              </w:rPr>
              <w:t>9.30 – 11.30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5A76D" w14:textId="77777777" w:rsidR="002B6D36" w:rsidRPr="001825D7" w:rsidRDefault="002B6D36" w:rsidP="001825D7">
            <w:pPr>
              <w:tabs>
                <w:tab w:val="left" w:pos="-1440"/>
                <w:tab w:val="left" w:pos="-720"/>
              </w:tabs>
              <w:rPr>
                <w:bCs/>
                <w:sz w:val="20"/>
                <w:szCs w:val="20"/>
              </w:rPr>
            </w:pPr>
          </w:p>
        </w:tc>
      </w:tr>
      <w:tr w:rsidR="002B6D36" w:rsidRPr="001825D7" w14:paraId="02C31FB4" w14:textId="7D1E3301" w:rsidTr="002B6D36"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A1DBE0" w14:textId="79763440" w:rsidR="002B6D36" w:rsidRPr="001825D7" w:rsidRDefault="002B6D36" w:rsidP="001825D7">
            <w:pPr>
              <w:tabs>
                <w:tab w:val="left" w:pos="-1440"/>
                <w:tab w:val="left" w:pos="-720"/>
              </w:tabs>
              <w:rPr>
                <w:bCs/>
                <w:sz w:val="20"/>
                <w:szCs w:val="20"/>
              </w:rPr>
            </w:pPr>
            <w:r w:rsidRPr="001825D7">
              <w:rPr>
                <w:bCs/>
                <w:sz w:val="20"/>
                <w:szCs w:val="20"/>
              </w:rPr>
              <w:t>17</w:t>
            </w:r>
            <w:r>
              <w:rPr>
                <w:bCs/>
                <w:sz w:val="20"/>
                <w:szCs w:val="20"/>
              </w:rPr>
              <w:t xml:space="preserve"> november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7D242D" w14:textId="77777777" w:rsidR="002B6D36" w:rsidRPr="001825D7" w:rsidRDefault="002B6D36" w:rsidP="001825D7">
            <w:pPr>
              <w:tabs>
                <w:tab w:val="left" w:pos="-1440"/>
                <w:tab w:val="left" w:pos="-720"/>
              </w:tabs>
              <w:rPr>
                <w:bCs/>
                <w:sz w:val="20"/>
                <w:szCs w:val="20"/>
              </w:rPr>
            </w:pPr>
            <w:r w:rsidRPr="001825D7">
              <w:rPr>
                <w:bCs/>
                <w:sz w:val="20"/>
                <w:szCs w:val="20"/>
              </w:rPr>
              <w:t xml:space="preserve">Digitaal 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E1994D" w14:textId="77777777" w:rsidR="002B6D36" w:rsidRPr="001825D7" w:rsidRDefault="002B6D36" w:rsidP="001825D7">
            <w:pPr>
              <w:tabs>
                <w:tab w:val="left" w:pos="-1440"/>
                <w:tab w:val="left" w:pos="-720"/>
              </w:tabs>
              <w:rPr>
                <w:bCs/>
                <w:sz w:val="20"/>
                <w:szCs w:val="20"/>
              </w:rPr>
            </w:pPr>
            <w:r w:rsidRPr="001825D7">
              <w:rPr>
                <w:bCs/>
                <w:sz w:val="20"/>
                <w:szCs w:val="20"/>
              </w:rPr>
              <w:t>9.30 – 11.00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FA07" w14:textId="2207BE78" w:rsidR="002B6D36" w:rsidRPr="001825D7" w:rsidRDefault="00AF727B" w:rsidP="001825D7">
            <w:pPr>
              <w:tabs>
                <w:tab w:val="left" w:pos="-1440"/>
                <w:tab w:val="left" w:pos="-72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</w:tbl>
    <w:p w14:paraId="28E026DF" w14:textId="77777777" w:rsidR="008C6207" w:rsidRPr="000B2AF5" w:rsidRDefault="008C6207" w:rsidP="008C6207">
      <w:pPr>
        <w:tabs>
          <w:tab w:val="left" w:pos="-1440"/>
          <w:tab w:val="left" w:pos="-720"/>
        </w:tabs>
        <w:ind w:left="360"/>
        <w:rPr>
          <w:bCs/>
          <w:sz w:val="20"/>
          <w:szCs w:val="20"/>
        </w:rPr>
      </w:pPr>
    </w:p>
    <w:p w14:paraId="46172AD4" w14:textId="1407D0F9" w:rsidR="005638C3" w:rsidRDefault="007379B0" w:rsidP="00963FA4">
      <w:pPr>
        <w:pStyle w:val="Lijstalinea"/>
        <w:numPr>
          <w:ilvl w:val="0"/>
          <w:numId w:val="2"/>
        </w:numPr>
        <w:tabs>
          <w:tab w:val="left" w:pos="-1440"/>
          <w:tab w:val="left" w:pos="-720"/>
        </w:tabs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Geothermie: eindrapport</w:t>
      </w:r>
      <w:r w:rsidR="008C6207">
        <w:rPr>
          <w:rFonts w:ascii="Trebuchet MS" w:hAnsi="Trebuchet MS"/>
          <w:b/>
          <w:sz w:val="20"/>
          <w:szCs w:val="20"/>
        </w:rPr>
        <w:t xml:space="preserve">, </w:t>
      </w:r>
      <w:r>
        <w:rPr>
          <w:rFonts w:ascii="Trebuchet MS" w:hAnsi="Trebuchet MS"/>
          <w:b/>
          <w:sz w:val="20"/>
          <w:szCs w:val="20"/>
        </w:rPr>
        <w:t>communicatie &amp; vervolgstappen</w:t>
      </w:r>
      <w:r w:rsidR="00E233AB">
        <w:rPr>
          <w:rFonts w:ascii="Trebuchet MS" w:hAnsi="Trebuchet MS"/>
          <w:b/>
          <w:sz w:val="20"/>
          <w:szCs w:val="20"/>
        </w:rPr>
        <w:tab/>
      </w:r>
      <w:r w:rsidR="00E233AB">
        <w:rPr>
          <w:rFonts w:ascii="Trebuchet MS" w:hAnsi="Trebuchet MS"/>
          <w:b/>
          <w:sz w:val="20"/>
          <w:szCs w:val="20"/>
        </w:rPr>
        <w:tab/>
      </w:r>
      <w:r w:rsidR="00E233AB">
        <w:rPr>
          <w:rFonts w:ascii="Trebuchet MS" w:hAnsi="Trebuchet MS"/>
          <w:b/>
          <w:sz w:val="20"/>
          <w:szCs w:val="20"/>
        </w:rPr>
        <w:tab/>
      </w:r>
      <w:r w:rsidR="006627EF">
        <w:rPr>
          <w:rFonts w:ascii="Trebuchet MS" w:hAnsi="Trebuchet MS"/>
          <w:b/>
          <w:sz w:val="20"/>
          <w:szCs w:val="20"/>
        </w:rPr>
        <w:tab/>
        <w:t>4.1</w:t>
      </w:r>
      <w:r w:rsidR="00D036D8">
        <w:rPr>
          <w:rFonts w:ascii="Trebuchet MS" w:hAnsi="Trebuchet MS"/>
          <w:b/>
          <w:sz w:val="20"/>
          <w:szCs w:val="20"/>
        </w:rPr>
        <w:tab/>
      </w:r>
      <w:r w:rsidR="005F00EE">
        <w:rPr>
          <w:rFonts w:ascii="Trebuchet MS" w:hAnsi="Trebuchet MS"/>
          <w:b/>
          <w:sz w:val="20"/>
          <w:szCs w:val="20"/>
        </w:rPr>
        <w:tab/>
      </w:r>
      <w:r w:rsidR="00D036D8">
        <w:rPr>
          <w:rFonts w:ascii="Trebuchet MS" w:hAnsi="Trebuchet MS"/>
          <w:b/>
          <w:sz w:val="20"/>
          <w:szCs w:val="20"/>
        </w:rPr>
        <w:tab/>
      </w:r>
      <w:r w:rsidR="00AD6D37">
        <w:rPr>
          <w:rFonts w:ascii="Trebuchet MS" w:hAnsi="Trebuchet MS"/>
          <w:b/>
          <w:sz w:val="20"/>
          <w:szCs w:val="20"/>
        </w:rPr>
        <w:tab/>
      </w:r>
    </w:p>
    <w:p w14:paraId="69D581D1" w14:textId="78B5E871" w:rsidR="008220C2" w:rsidRDefault="008220C2" w:rsidP="008220C2">
      <w:pPr>
        <w:pStyle w:val="Lijstalinea"/>
        <w:tabs>
          <w:tab w:val="left" w:pos="-1440"/>
          <w:tab w:val="left" w:pos="-720"/>
        </w:tabs>
        <w:ind w:left="360"/>
        <w:rPr>
          <w:bCs/>
          <w:i/>
          <w:iCs/>
          <w:sz w:val="20"/>
          <w:szCs w:val="20"/>
        </w:rPr>
      </w:pPr>
      <w:r w:rsidRPr="008220C2">
        <w:rPr>
          <w:bCs/>
          <w:i/>
          <w:iCs/>
          <w:sz w:val="20"/>
          <w:szCs w:val="20"/>
        </w:rPr>
        <w:t>1</w:t>
      </w:r>
      <w:r w:rsidR="00B91934">
        <w:rPr>
          <w:bCs/>
          <w:i/>
          <w:iCs/>
          <w:sz w:val="20"/>
          <w:szCs w:val="20"/>
        </w:rPr>
        <w:t>1</w:t>
      </w:r>
      <w:r w:rsidRPr="008220C2">
        <w:rPr>
          <w:bCs/>
          <w:i/>
          <w:iCs/>
          <w:sz w:val="20"/>
          <w:szCs w:val="20"/>
        </w:rPr>
        <w:t>:</w:t>
      </w:r>
      <w:r w:rsidR="003D164A">
        <w:rPr>
          <w:bCs/>
          <w:i/>
          <w:iCs/>
          <w:sz w:val="20"/>
          <w:szCs w:val="20"/>
        </w:rPr>
        <w:t>0</w:t>
      </w:r>
      <w:r w:rsidR="00B91934">
        <w:rPr>
          <w:bCs/>
          <w:i/>
          <w:iCs/>
          <w:sz w:val="20"/>
          <w:szCs w:val="20"/>
        </w:rPr>
        <w:t>0</w:t>
      </w:r>
      <w:r w:rsidRPr="008220C2">
        <w:rPr>
          <w:bCs/>
          <w:i/>
          <w:iCs/>
          <w:sz w:val="20"/>
          <w:szCs w:val="20"/>
        </w:rPr>
        <w:t xml:space="preserve"> – 1</w:t>
      </w:r>
      <w:r w:rsidR="00B91934">
        <w:rPr>
          <w:bCs/>
          <w:i/>
          <w:iCs/>
          <w:sz w:val="20"/>
          <w:szCs w:val="20"/>
        </w:rPr>
        <w:t>1</w:t>
      </w:r>
      <w:r w:rsidRPr="008220C2">
        <w:rPr>
          <w:bCs/>
          <w:i/>
          <w:iCs/>
          <w:sz w:val="20"/>
          <w:szCs w:val="20"/>
        </w:rPr>
        <w:t>.</w:t>
      </w:r>
      <w:r w:rsidR="00810016">
        <w:rPr>
          <w:bCs/>
          <w:i/>
          <w:iCs/>
          <w:sz w:val="20"/>
          <w:szCs w:val="20"/>
        </w:rPr>
        <w:t>25</w:t>
      </w:r>
      <w:r w:rsidRPr="008220C2">
        <w:rPr>
          <w:bCs/>
          <w:i/>
          <w:iCs/>
          <w:sz w:val="20"/>
          <w:szCs w:val="20"/>
        </w:rPr>
        <w:t xml:space="preserve"> uur</w:t>
      </w:r>
      <w:r w:rsidRPr="008220C2">
        <w:rPr>
          <w:bCs/>
          <w:i/>
          <w:iCs/>
          <w:sz w:val="20"/>
          <w:szCs w:val="20"/>
        </w:rPr>
        <w:br/>
        <w:t xml:space="preserve">Ter </w:t>
      </w:r>
      <w:r w:rsidR="00367CA5">
        <w:rPr>
          <w:bCs/>
          <w:i/>
          <w:iCs/>
          <w:sz w:val="20"/>
          <w:szCs w:val="20"/>
        </w:rPr>
        <w:t>vaststelling</w:t>
      </w:r>
    </w:p>
    <w:p w14:paraId="2FEB4660" w14:textId="77777777" w:rsidR="00C31D22" w:rsidRDefault="00C31D22" w:rsidP="008220C2">
      <w:pPr>
        <w:pStyle w:val="Lijstalinea"/>
        <w:tabs>
          <w:tab w:val="left" w:pos="-1440"/>
          <w:tab w:val="left" w:pos="-720"/>
        </w:tabs>
        <w:ind w:left="360"/>
        <w:rPr>
          <w:bCs/>
          <w:sz w:val="20"/>
          <w:szCs w:val="20"/>
        </w:rPr>
      </w:pPr>
    </w:p>
    <w:p w14:paraId="2D93A403" w14:textId="77777777" w:rsidR="006627EF" w:rsidRDefault="006627EF" w:rsidP="008220C2">
      <w:pPr>
        <w:pStyle w:val="Lijstalinea"/>
        <w:tabs>
          <w:tab w:val="left" w:pos="-1440"/>
          <w:tab w:val="left" w:pos="-720"/>
        </w:tabs>
        <w:ind w:left="360"/>
        <w:rPr>
          <w:bCs/>
          <w:sz w:val="20"/>
          <w:szCs w:val="20"/>
        </w:rPr>
      </w:pPr>
      <w:r>
        <w:rPr>
          <w:bCs/>
          <w:sz w:val="20"/>
          <w:szCs w:val="20"/>
        </w:rPr>
        <w:t>In de bijlage het concept eindrapport van IF Technology, hierop kan nog tot 23 januari gereageerd wroden.</w:t>
      </w:r>
    </w:p>
    <w:p w14:paraId="43946E7C" w14:textId="43299706" w:rsidR="00274267" w:rsidRPr="008220C2" w:rsidRDefault="008A4D07" w:rsidP="008220C2">
      <w:pPr>
        <w:pStyle w:val="Lijstalinea"/>
        <w:tabs>
          <w:tab w:val="left" w:pos="-1440"/>
          <w:tab w:val="left" w:pos="-720"/>
        </w:tabs>
        <w:ind w:left="360"/>
        <w:rPr>
          <w:bCs/>
          <w:sz w:val="20"/>
          <w:szCs w:val="20"/>
        </w:rPr>
      </w:pPr>
      <w:r>
        <w:rPr>
          <w:bCs/>
          <w:sz w:val="20"/>
          <w:szCs w:val="20"/>
        </w:rPr>
        <w:t>Voorstel is om bestuurlijk afspraken te maken over de communicatie</w:t>
      </w:r>
      <w:r w:rsidR="0072113A">
        <w:rPr>
          <w:bCs/>
          <w:sz w:val="20"/>
          <w:szCs w:val="20"/>
        </w:rPr>
        <w:t>boodschap en timing</w:t>
      </w:r>
      <w:r>
        <w:rPr>
          <w:bCs/>
          <w:sz w:val="20"/>
          <w:szCs w:val="20"/>
        </w:rPr>
        <w:t xml:space="preserve"> over de eindrapportages geothermie van IF Technology en Panterra</w:t>
      </w:r>
      <w:r w:rsidR="0072113A">
        <w:rPr>
          <w:bCs/>
          <w:sz w:val="20"/>
          <w:szCs w:val="20"/>
        </w:rPr>
        <w:t xml:space="preserve"> en de te nemen vervolgstappen.</w:t>
      </w:r>
      <w:r w:rsidR="006A07CC">
        <w:rPr>
          <w:bCs/>
          <w:sz w:val="20"/>
          <w:szCs w:val="20"/>
        </w:rPr>
        <w:t xml:space="preserve"> Het voorstel hiervoor zal gepresenteerd worden of in nazending worden toegezonden.</w:t>
      </w:r>
    </w:p>
    <w:p w14:paraId="12BF9726" w14:textId="77777777" w:rsidR="000714E8" w:rsidRDefault="000714E8" w:rsidP="000714E8">
      <w:pPr>
        <w:pStyle w:val="Lijstalinea"/>
        <w:tabs>
          <w:tab w:val="left" w:pos="-1440"/>
          <w:tab w:val="left" w:pos="-720"/>
        </w:tabs>
        <w:ind w:left="360"/>
        <w:rPr>
          <w:rFonts w:ascii="Trebuchet MS" w:hAnsi="Trebuchet MS"/>
          <w:b/>
          <w:sz w:val="20"/>
          <w:szCs w:val="20"/>
        </w:rPr>
      </w:pPr>
    </w:p>
    <w:p w14:paraId="0DB30ED2" w14:textId="1D49F189" w:rsidR="00B26841" w:rsidRPr="007074A3" w:rsidRDefault="00654CCD" w:rsidP="00DC2A7E">
      <w:pPr>
        <w:pStyle w:val="Lijstalinea"/>
        <w:numPr>
          <w:ilvl w:val="0"/>
          <w:numId w:val="2"/>
        </w:numPr>
        <w:tabs>
          <w:tab w:val="left" w:pos="-1440"/>
          <w:tab w:val="left" w:pos="-720"/>
        </w:tabs>
        <w:rPr>
          <w:rFonts w:ascii="Trebuchet MS" w:hAnsi="Trebuchet MS"/>
          <w:b/>
          <w:sz w:val="20"/>
          <w:szCs w:val="20"/>
        </w:rPr>
      </w:pPr>
      <w:r w:rsidRPr="007074A3">
        <w:rPr>
          <w:rFonts w:ascii="Trebuchet MS" w:hAnsi="Trebuchet MS"/>
          <w:b/>
          <w:sz w:val="20"/>
          <w:szCs w:val="20"/>
        </w:rPr>
        <w:t>A</w:t>
      </w:r>
      <w:r w:rsidR="00AA075F">
        <w:rPr>
          <w:rFonts w:ascii="Trebuchet MS" w:hAnsi="Trebuchet MS"/>
          <w:b/>
          <w:sz w:val="20"/>
          <w:szCs w:val="20"/>
        </w:rPr>
        <w:t>fspraken</w:t>
      </w:r>
      <w:r w:rsidRPr="007074A3">
        <w:rPr>
          <w:rFonts w:ascii="Trebuchet MS" w:hAnsi="Trebuchet MS"/>
          <w:b/>
          <w:sz w:val="20"/>
          <w:szCs w:val="20"/>
        </w:rPr>
        <w:t xml:space="preserve">lijst en </w:t>
      </w:r>
      <w:r w:rsidR="00D4306F" w:rsidRPr="007074A3">
        <w:rPr>
          <w:rFonts w:ascii="Trebuchet MS" w:hAnsi="Trebuchet MS"/>
          <w:b/>
          <w:sz w:val="20"/>
          <w:szCs w:val="20"/>
        </w:rPr>
        <w:t>rondvraag</w:t>
      </w:r>
      <w:r w:rsidR="00D4306F" w:rsidRPr="007074A3">
        <w:rPr>
          <w:rFonts w:ascii="Trebuchet MS" w:hAnsi="Trebuchet MS"/>
          <w:b/>
          <w:sz w:val="20"/>
          <w:szCs w:val="20"/>
        </w:rPr>
        <w:tab/>
      </w:r>
      <w:r w:rsidR="00D4306F" w:rsidRPr="007074A3">
        <w:rPr>
          <w:rFonts w:ascii="Trebuchet MS" w:hAnsi="Trebuchet MS"/>
          <w:b/>
          <w:sz w:val="20"/>
          <w:szCs w:val="20"/>
        </w:rPr>
        <w:tab/>
      </w:r>
      <w:r w:rsidR="00D4306F" w:rsidRPr="007074A3">
        <w:rPr>
          <w:rFonts w:ascii="Trebuchet MS" w:hAnsi="Trebuchet MS"/>
          <w:b/>
          <w:sz w:val="20"/>
          <w:szCs w:val="20"/>
        </w:rPr>
        <w:tab/>
      </w:r>
      <w:r w:rsidR="00D4306F" w:rsidRPr="007074A3">
        <w:rPr>
          <w:rFonts w:ascii="Trebuchet MS" w:hAnsi="Trebuchet MS"/>
          <w:b/>
          <w:sz w:val="20"/>
          <w:szCs w:val="20"/>
        </w:rPr>
        <w:tab/>
      </w:r>
      <w:r w:rsidR="00B26841" w:rsidRPr="007074A3">
        <w:rPr>
          <w:rFonts w:ascii="Trebuchet MS" w:hAnsi="Trebuchet MS"/>
          <w:b/>
          <w:sz w:val="20"/>
          <w:szCs w:val="20"/>
        </w:rPr>
        <w:t xml:space="preserve"> </w:t>
      </w:r>
      <w:r w:rsidR="00B26841" w:rsidRPr="007074A3">
        <w:rPr>
          <w:rFonts w:ascii="Trebuchet MS" w:hAnsi="Trebuchet MS"/>
          <w:b/>
          <w:sz w:val="20"/>
          <w:szCs w:val="20"/>
        </w:rPr>
        <w:tab/>
      </w:r>
      <w:r w:rsidR="00B26841" w:rsidRPr="007074A3">
        <w:rPr>
          <w:rFonts w:ascii="Trebuchet MS" w:hAnsi="Trebuchet MS"/>
          <w:b/>
          <w:sz w:val="20"/>
          <w:szCs w:val="20"/>
        </w:rPr>
        <w:tab/>
      </w:r>
      <w:r w:rsidR="00B26841" w:rsidRPr="007074A3">
        <w:rPr>
          <w:rFonts w:ascii="Trebuchet MS" w:hAnsi="Trebuchet MS"/>
          <w:b/>
          <w:sz w:val="20"/>
          <w:szCs w:val="20"/>
        </w:rPr>
        <w:tab/>
      </w:r>
      <w:r w:rsidR="00BD47B3" w:rsidRPr="007074A3">
        <w:rPr>
          <w:rFonts w:ascii="Trebuchet MS" w:hAnsi="Trebuchet MS"/>
          <w:b/>
          <w:sz w:val="20"/>
          <w:szCs w:val="20"/>
        </w:rPr>
        <w:tab/>
      </w:r>
      <w:r w:rsidR="00303B0B">
        <w:rPr>
          <w:rFonts w:ascii="Trebuchet MS" w:hAnsi="Trebuchet MS"/>
          <w:b/>
          <w:sz w:val="20"/>
          <w:szCs w:val="20"/>
        </w:rPr>
        <w:t>5</w:t>
      </w:r>
      <w:r w:rsidR="00B26841" w:rsidRPr="007074A3">
        <w:rPr>
          <w:rFonts w:ascii="Trebuchet MS" w:hAnsi="Trebuchet MS"/>
          <w:b/>
          <w:sz w:val="20"/>
          <w:szCs w:val="20"/>
        </w:rPr>
        <w:t>.1</w:t>
      </w:r>
    </w:p>
    <w:p w14:paraId="294C55D9" w14:textId="2EB962BD" w:rsidR="00B26841" w:rsidRPr="002523EF" w:rsidRDefault="00B26841" w:rsidP="00B26841">
      <w:pPr>
        <w:tabs>
          <w:tab w:val="left" w:pos="-1440"/>
          <w:tab w:val="left" w:pos="-720"/>
        </w:tabs>
        <w:ind w:left="360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2523EF">
        <w:rPr>
          <w:rFonts w:asciiTheme="minorHAnsi" w:hAnsiTheme="minorHAnsi" w:cstheme="minorHAnsi"/>
          <w:bCs/>
          <w:i/>
          <w:iCs/>
          <w:sz w:val="20"/>
          <w:szCs w:val="20"/>
        </w:rPr>
        <w:t>1</w:t>
      </w:r>
      <w:r w:rsidR="00810016">
        <w:rPr>
          <w:rFonts w:asciiTheme="minorHAnsi" w:hAnsiTheme="minorHAnsi" w:cstheme="minorHAnsi"/>
          <w:bCs/>
          <w:i/>
          <w:iCs/>
          <w:sz w:val="20"/>
          <w:szCs w:val="20"/>
        </w:rPr>
        <w:t>1</w:t>
      </w:r>
      <w:r w:rsidR="00BC0329" w:rsidRPr="002523EF">
        <w:rPr>
          <w:rFonts w:asciiTheme="minorHAnsi" w:hAnsiTheme="minorHAnsi" w:cstheme="minorHAnsi"/>
          <w:bCs/>
          <w:i/>
          <w:iCs/>
          <w:sz w:val="20"/>
          <w:szCs w:val="20"/>
        </w:rPr>
        <w:t>:</w:t>
      </w:r>
      <w:r w:rsidR="00810016">
        <w:rPr>
          <w:rFonts w:asciiTheme="minorHAnsi" w:hAnsiTheme="minorHAnsi" w:cstheme="minorHAnsi"/>
          <w:bCs/>
          <w:i/>
          <w:iCs/>
          <w:sz w:val="20"/>
          <w:szCs w:val="20"/>
        </w:rPr>
        <w:t>2</w:t>
      </w:r>
      <w:r w:rsidR="00C24F2C">
        <w:rPr>
          <w:rFonts w:asciiTheme="minorHAnsi" w:hAnsiTheme="minorHAnsi" w:cstheme="minorHAnsi"/>
          <w:bCs/>
          <w:i/>
          <w:iCs/>
          <w:sz w:val="20"/>
          <w:szCs w:val="20"/>
        </w:rPr>
        <w:t>5</w:t>
      </w:r>
      <w:r w:rsidRPr="002523EF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– </w:t>
      </w:r>
      <w:r w:rsidRPr="002523EF">
        <w:rPr>
          <w:rFonts w:ascii="Calibri" w:hAnsi="Calibri" w:cs="Calibri"/>
          <w:bCs/>
          <w:i/>
          <w:iCs/>
          <w:sz w:val="20"/>
          <w:szCs w:val="20"/>
        </w:rPr>
        <w:t>1</w:t>
      </w:r>
      <w:r w:rsidR="00B6486E" w:rsidRPr="002523EF">
        <w:rPr>
          <w:rFonts w:ascii="Calibri" w:hAnsi="Calibri" w:cs="Calibri"/>
          <w:bCs/>
          <w:i/>
          <w:iCs/>
          <w:sz w:val="20"/>
          <w:szCs w:val="20"/>
        </w:rPr>
        <w:t>1</w:t>
      </w:r>
      <w:r w:rsidR="00BC0329" w:rsidRPr="002523EF">
        <w:rPr>
          <w:rFonts w:asciiTheme="minorHAnsi" w:hAnsiTheme="minorHAnsi" w:cstheme="minorHAnsi"/>
          <w:bCs/>
          <w:i/>
          <w:iCs/>
          <w:sz w:val="20"/>
          <w:szCs w:val="20"/>
        </w:rPr>
        <w:t>:</w:t>
      </w:r>
      <w:r w:rsidR="00810016">
        <w:rPr>
          <w:rFonts w:asciiTheme="minorHAnsi" w:hAnsiTheme="minorHAnsi" w:cstheme="minorHAnsi"/>
          <w:bCs/>
          <w:i/>
          <w:iCs/>
          <w:sz w:val="20"/>
          <w:szCs w:val="20"/>
        </w:rPr>
        <w:t>3</w:t>
      </w:r>
      <w:r w:rsidR="00C24F2C">
        <w:rPr>
          <w:rFonts w:asciiTheme="minorHAnsi" w:hAnsiTheme="minorHAnsi" w:cstheme="minorHAnsi"/>
          <w:bCs/>
          <w:i/>
          <w:iCs/>
          <w:sz w:val="20"/>
          <w:szCs w:val="20"/>
        </w:rPr>
        <w:t>0</w:t>
      </w:r>
      <w:r w:rsidRPr="002523EF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uur</w:t>
      </w:r>
    </w:p>
    <w:p w14:paraId="26456EB5" w14:textId="77777777" w:rsidR="00E12D7E" w:rsidRDefault="00E12D7E" w:rsidP="00A825FC">
      <w:pPr>
        <w:tabs>
          <w:tab w:val="left" w:pos="-1440"/>
          <w:tab w:val="left" w:pos="-720"/>
        </w:tabs>
        <w:rPr>
          <w:b/>
          <w:sz w:val="20"/>
          <w:szCs w:val="20"/>
        </w:rPr>
      </w:pPr>
    </w:p>
    <w:p w14:paraId="2D17F0A8" w14:textId="03046C06" w:rsidR="00B26841" w:rsidRDefault="00B97FFD" w:rsidP="006B2404">
      <w:pPr>
        <w:tabs>
          <w:tab w:val="left" w:pos="-1440"/>
          <w:tab w:val="left" w:pos="-720"/>
        </w:tabs>
        <w:rPr>
          <w:b/>
          <w:sz w:val="20"/>
          <w:szCs w:val="20"/>
        </w:rPr>
      </w:pPr>
      <w:r w:rsidRPr="00431935">
        <w:rPr>
          <w:b/>
          <w:sz w:val="20"/>
          <w:szCs w:val="20"/>
        </w:rPr>
        <w:t xml:space="preserve">Informatieve </w:t>
      </w:r>
      <w:r w:rsidR="00B231D3" w:rsidRPr="00431935">
        <w:rPr>
          <w:b/>
          <w:sz w:val="20"/>
          <w:szCs w:val="20"/>
        </w:rPr>
        <w:t>l</w:t>
      </w:r>
      <w:r w:rsidRPr="00431935">
        <w:rPr>
          <w:b/>
          <w:sz w:val="20"/>
          <w:szCs w:val="20"/>
        </w:rPr>
        <w:t>inks:</w:t>
      </w:r>
    </w:p>
    <w:p w14:paraId="2BF490AA" w14:textId="0D2A9C11" w:rsidR="00E6395C" w:rsidRDefault="004D6915" w:rsidP="006B2404">
      <w:pPr>
        <w:tabs>
          <w:tab w:val="left" w:pos="-1440"/>
          <w:tab w:val="left" w:pos="-720"/>
        </w:tabs>
        <w:rPr>
          <w:b/>
          <w:sz w:val="20"/>
          <w:szCs w:val="20"/>
        </w:rPr>
      </w:pPr>
      <w:hyperlink r:id="rId12" w:history="1">
        <w:r w:rsidRPr="004D6915">
          <w:rPr>
            <w:rStyle w:val="Hyperlink"/>
            <w:b/>
            <w:sz w:val="20"/>
            <w:szCs w:val="20"/>
          </w:rPr>
          <w:t>Rli publiceert advies: ‘Verduurzaming moet en kan eerlijker’</w:t>
        </w:r>
      </w:hyperlink>
    </w:p>
    <w:p w14:paraId="292CB561" w14:textId="1605162E" w:rsidR="00AD1E47" w:rsidRDefault="00AD1E47" w:rsidP="006B2404">
      <w:pPr>
        <w:tabs>
          <w:tab w:val="left" w:pos="-1440"/>
          <w:tab w:val="left" w:pos="-720"/>
        </w:tabs>
        <w:rPr>
          <w:b/>
          <w:sz w:val="20"/>
          <w:szCs w:val="20"/>
        </w:rPr>
      </w:pPr>
      <w:hyperlink r:id="rId13" w:history="1">
        <w:r w:rsidRPr="00AD1E47">
          <w:rPr>
            <w:rStyle w:val="Hyperlink"/>
            <w:b/>
            <w:sz w:val="20"/>
            <w:szCs w:val="20"/>
          </w:rPr>
          <w:t>Advies | Burgerberaad klimaat</w:t>
        </w:r>
      </w:hyperlink>
    </w:p>
    <w:p w14:paraId="64C78EB5" w14:textId="675E9427" w:rsidR="00702B10" w:rsidRDefault="00702B10" w:rsidP="006B2404">
      <w:pPr>
        <w:tabs>
          <w:tab w:val="left" w:pos="-1440"/>
          <w:tab w:val="left" w:pos="-720"/>
        </w:tabs>
        <w:rPr>
          <w:b/>
          <w:sz w:val="20"/>
          <w:szCs w:val="20"/>
        </w:rPr>
      </w:pPr>
      <w:hyperlink r:id="rId14" w:history="1">
        <w:r w:rsidRPr="00702B10">
          <w:rPr>
            <w:rStyle w:val="Hyperlink"/>
            <w:b/>
            <w:sz w:val="20"/>
            <w:szCs w:val="20"/>
          </w:rPr>
          <w:t>ACM: Voorrang maatschappelijke projecten blijft mogelijk met nieuw prioriteringskader | ACM</w:t>
        </w:r>
      </w:hyperlink>
    </w:p>
    <w:p w14:paraId="07B884D1" w14:textId="490292C8" w:rsidR="0032794C" w:rsidRDefault="0032794C" w:rsidP="006B2404">
      <w:pPr>
        <w:tabs>
          <w:tab w:val="left" w:pos="-1440"/>
          <w:tab w:val="left" w:pos="-720"/>
        </w:tabs>
        <w:rPr>
          <w:b/>
          <w:sz w:val="20"/>
          <w:szCs w:val="20"/>
        </w:rPr>
      </w:pPr>
      <w:hyperlink r:id="rId15" w:history="1">
        <w:r w:rsidRPr="0032794C">
          <w:rPr>
            <w:rStyle w:val="Hyperlink"/>
            <w:b/>
            <w:sz w:val="20"/>
            <w:szCs w:val="20"/>
          </w:rPr>
          <w:t>Routes naar realisatie – Keuzes voor het klimaat en de energietransitie | Rapport | Rijksoverheid.nl</w:t>
        </w:r>
      </w:hyperlink>
      <w:r w:rsidR="00333233">
        <w:rPr>
          <w:b/>
          <w:sz w:val="20"/>
          <w:szCs w:val="20"/>
        </w:rPr>
        <w:t xml:space="preserve"> voor de formatie</w:t>
      </w:r>
    </w:p>
    <w:p w14:paraId="0BF97E58" w14:textId="055DD8E2" w:rsidR="002B66F9" w:rsidRPr="00431935" w:rsidRDefault="002B66F9" w:rsidP="006B2404">
      <w:pPr>
        <w:tabs>
          <w:tab w:val="left" w:pos="-1440"/>
          <w:tab w:val="left" w:pos="-720"/>
        </w:tabs>
        <w:rPr>
          <w:b/>
          <w:sz w:val="20"/>
          <w:szCs w:val="20"/>
        </w:rPr>
      </w:pPr>
      <w:r w:rsidRPr="002B66F9">
        <w:rPr>
          <w:b/>
          <w:sz w:val="20"/>
          <w:szCs w:val="20"/>
        </w:rPr>
        <w:t>https://www.nplw.nl/nieuws/webinar-de-warmterichtlijn-uitgangspunten-voor-rekenen-aan-warmte-terugkijken</w:t>
      </w:r>
    </w:p>
    <w:sectPr w:rsidR="002B66F9" w:rsidRPr="00431935" w:rsidSect="005509D8">
      <w:headerReference w:type="default" r:id="rId16"/>
      <w:footerReference w:type="default" r:id="rId17"/>
      <w:footerReference w:type="first" r:id="rId18"/>
      <w:pgSz w:w="11906" w:h="16838"/>
      <w:pgMar w:top="1418" w:right="1418" w:bottom="1418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45A7A" w14:textId="77777777" w:rsidR="00E93864" w:rsidRDefault="00E93864" w:rsidP="000B3569">
      <w:r>
        <w:separator/>
      </w:r>
    </w:p>
  </w:endnote>
  <w:endnote w:type="continuationSeparator" w:id="0">
    <w:p w14:paraId="6C9CC278" w14:textId="77777777" w:rsidR="00E93864" w:rsidRDefault="00E93864" w:rsidP="000B3569">
      <w:r>
        <w:continuationSeparator/>
      </w:r>
    </w:p>
  </w:endnote>
  <w:endnote w:type="continuationNotice" w:id="1">
    <w:p w14:paraId="4D5937BD" w14:textId="77777777" w:rsidR="00E93864" w:rsidRDefault="00E938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10EAB" w14:textId="1B6910C2" w:rsidR="00C54107" w:rsidRPr="00E02BB2" w:rsidRDefault="00C54107" w:rsidP="00C54107">
    <w:pPr>
      <w:pStyle w:val="Voettekst"/>
      <w:pBdr>
        <w:top w:val="single" w:sz="4" w:space="1" w:color="auto"/>
      </w:pBdr>
      <w:tabs>
        <w:tab w:val="clear" w:pos="9072"/>
        <w:tab w:val="left" w:pos="885"/>
        <w:tab w:val="right" w:pos="9070"/>
      </w:tabs>
      <w:rPr>
        <w:sz w:val="16"/>
        <w:szCs w:val="16"/>
      </w:rPr>
    </w:pP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 w:rsidRPr="00741EB5">
      <w:rPr>
        <w:sz w:val="16"/>
        <w:szCs w:val="16"/>
      </w:rPr>
      <w:t xml:space="preserve">Pagina </w:t>
    </w:r>
    <w:r w:rsidRPr="00741EB5">
      <w:rPr>
        <w:b/>
        <w:sz w:val="16"/>
        <w:szCs w:val="16"/>
      </w:rPr>
      <w:fldChar w:fldCharType="begin"/>
    </w:r>
    <w:r w:rsidRPr="00741EB5">
      <w:rPr>
        <w:b/>
        <w:sz w:val="16"/>
        <w:szCs w:val="16"/>
      </w:rPr>
      <w:instrText>PAGE</w:instrText>
    </w:r>
    <w:r w:rsidRPr="00741EB5">
      <w:rPr>
        <w:b/>
        <w:sz w:val="16"/>
        <w:szCs w:val="16"/>
      </w:rPr>
      <w:fldChar w:fldCharType="separate"/>
    </w:r>
    <w:r>
      <w:rPr>
        <w:b/>
        <w:sz w:val="16"/>
        <w:szCs w:val="16"/>
      </w:rPr>
      <w:t>1</w:t>
    </w:r>
    <w:r w:rsidRPr="00741EB5">
      <w:rPr>
        <w:b/>
        <w:sz w:val="16"/>
        <w:szCs w:val="16"/>
      </w:rPr>
      <w:fldChar w:fldCharType="end"/>
    </w:r>
    <w:r w:rsidRPr="00741EB5">
      <w:rPr>
        <w:sz w:val="16"/>
        <w:szCs w:val="16"/>
      </w:rPr>
      <w:t xml:space="preserve"> van </w:t>
    </w:r>
    <w:r w:rsidRPr="00741EB5">
      <w:rPr>
        <w:b/>
        <w:sz w:val="16"/>
        <w:szCs w:val="16"/>
      </w:rPr>
      <w:fldChar w:fldCharType="begin"/>
    </w:r>
    <w:r w:rsidRPr="00741EB5">
      <w:rPr>
        <w:b/>
        <w:sz w:val="16"/>
        <w:szCs w:val="16"/>
      </w:rPr>
      <w:instrText>NUMPAGES</w:instrText>
    </w:r>
    <w:r w:rsidRPr="00741EB5">
      <w:rPr>
        <w:b/>
        <w:sz w:val="16"/>
        <w:szCs w:val="16"/>
      </w:rPr>
      <w:fldChar w:fldCharType="separate"/>
    </w:r>
    <w:r>
      <w:rPr>
        <w:b/>
        <w:sz w:val="16"/>
        <w:szCs w:val="16"/>
      </w:rPr>
      <w:t>1</w:t>
    </w:r>
    <w:r w:rsidRPr="00741EB5">
      <w:rPr>
        <w:b/>
        <w:sz w:val="16"/>
        <w:szCs w:val="16"/>
      </w:rPr>
      <w:fldChar w:fldCharType="end"/>
    </w:r>
  </w:p>
  <w:p w14:paraId="3CBC5AFD" w14:textId="77777777" w:rsidR="00C54107" w:rsidRDefault="00C54107" w:rsidP="00C54107">
    <w:pPr>
      <w:pStyle w:val="Voettekst"/>
    </w:pPr>
  </w:p>
  <w:p w14:paraId="20FB5D7A" w14:textId="669FD647" w:rsidR="000B3569" w:rsidRDefault="000B3569">
    <w:pPr>
      <w:pStyle w:val="Voettekst"/>
    </w:pPr>
    <w:r>
      <w:rPr>
        <w:noProof/>
        <w14:ligatures w14:val="standardContextual"/>
      </w:rPr>
      <w:drawing>
        <wp:anchor distT="0" distB="0" distL="114300" distR="114300" simplePos="0" relativeHeight="251658240" behindDoc="0" locked="0" layoutInCell="1" allowOverlap="1" wp14:anchorId="1E14B31F" wp14:editId="4B3BF515">
          <wp:simplePos x="0" y="0"/>
          <wp:positionH relativeFrom="column">
            <wp:posOffset>-904875</wp:posOffset>
          </wp:positionH>
          <wp:positionV relativeFrom="paragraph">
            <wp:posOffset>267541</wp:posOffset>
          </wp:positionV>
          <wp:extent cx="7581265" cy="341630"/>
          <wp:effectExtent l="0" t="0" r="635" b="1270"/>
          <wp:wrapThrough wrapText="bothSides">
            <wp:wrapPolygon edited="0">
              <wp:start x="0" y="0"/>
              <wp:lineTo x="0" y="20877"/>
              <wp:lineTo x="21566" y="20877"/>
              <wp:lineTo x="21566" y="0"/>
              <wp:lineTo x="0" y="0"/>
            </wp:wrapPolygon>
          </wp:wrapThrough>
          <wp:docPr id="371097468" name="Afbeelding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1097468" name="Afbeelding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265" cy="3416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F1CE4" w14:textId="77777777" w:rsidR="00CD33C1" w:rsidRPr="00E02BB2" w:rsidRDefault="00CD33C1" w:rsidP="00CD33C1">
    <w:pPr>
      <w:pStyle w:val="Voettekst"/>
      <w:pBdr>
        <w:top w:val="single" w:sz="4" w:space="0" w:color="auto"/>
      </w:pBdr>
      <w:tabs>
        <w:tab w:val="clear" w:pos="9072"/>
        <w:tab w:val="left" w:pos="885"/>
        <w:tab w:val="right" w:pos="9070"/>
      </w:tabs>
      <w:rPr>
        <w:sz w:val="16"/>
        <w:szCs w:val="16"/>
      </w:rPr>
    </w:pP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 w:rsidRPr="00741EB5">
      <w:rPr>
        <w:sz w:val="16"/>
        <w:szCs w:val="16"/>
      </w:rPr>
      <w:t xml:space="preserve">Pagina </w:t>
    </w:r>
    <w:r w:rsidRPr="00741EB5">
      <w:rPr>
        <w:b/>
        <w:sz w:val="16"/>
        <w:szCs w:val="16"/>
      </w:rPr>
      <w:fldChar w:fldCharType="begin"/>
    </w:r>
    <w:r w:rsidRPr="00741EB5">
      <w:rPr>
        <w:b/>
        <w:sz w:val="16"/>
        <w:szCs w:val="16"/>
      </w:rPr>
      <w:instrText>PAGE</w:instrText>
    </w:r>
    <w:r w:rsidRPr="00741EB5">
      <w:rPr>
        <w:b/>
        <w:sz w:val="16"/>
        <w:szCs w:val="16"/>
      </w:rPr>
      <w:fldChar w:fldCharType="separate"/>
    </w:r>
    <w:r>
      <w:rPr>
        <w:b/>
        <w:sz w:val="16"/>
        <w:szCs w:val="16"/>
      </w:rPr>
      <w:t>2</w:t>
    </w:r>
    <w:r w:rsidRPr="00741EB5">
      <w:rPr>
        <w:b/>
        <w:sz w:val="16"/>
        <w:szCs w:val="16"/>
      </w:rPr>
      <w:fldChar w:fldCharType="end"/>
    </w:r>
    <w:r w:rsidRPr="00741EB5">
      <w:rPr>
        <w:sz w:val="16"/>
        <w:szCs w:val="16"/>
      </w:rPr>
      <w:t xml:space="preserve"> van </w:t>
    </w:r>
    <w:r w:rsidRPr="00741EB5">
      <w:rPr>
        <w:b/>
        <w:sz w:val="16"/>
        <w:szCs w:val="16"/>
      </w:rPr>
      <w:fldChar w:fldCharType="begin"/>
    </w:r>
    <w:r w:rsidRPr="00741EB5">
      <w:rPr>
        <w:b/>
        <w:sz w:val="16"/>
        <w:szCs w:val="16"/>
      </w:rPr>
      <w:instrText>NUMPAGES</w:instrText>
    </w:r>
    <w:r w:rsidRPr="00741EB5">
      <w:rPr>
        <w:b/>
        <w:sz w:val="16"/>
        <w:szCs w:val="16"/>
      </w:rPr>
      <w:fldChar w:fldCharType="separate"/>
    </w:r>
    <w:r>
      <w:rPr>
        <w:b/>
        <w:sz w:val="16"/>
        <w:szCs w:val="16"/>
      </w:rPr>
      <w:t>2</w:t>
    </w:r>
    <w:r w:rsidRPr="00741EB5">
      <w:rPr>
        <w:b/>
        <w:sz w:val="16"/>
        <w:szCs w:val="16"/>
      </w:rPr>
      <w:fldChar w:fldCharType="end"/>
    </w:r>
  </w:p>
  <w:p w14:paraId="37B44A12" w14:textId="77777777" w:rsidR="00CD33C1" w:rsidRDefault="00CD33C1" w:rsidP="00CD33C1">
    <w:pPr>
      <w:pStyle w:val="Voettekst"/>
    </w:pPr>
  </w:p>
  <w:p w14:paraId="1A8A561B" w14:textId="77777777" w:rsidR="00CD33C1" w:rsidRDefault="00CD33C1">
    <w:pPr>
      <w:pStyle w:val="Voettekst"/>
    </w:pPr>
    <w:r>
      <w:rPr>
        <w:noProof/>
        <w14:ligatures w14:val="standardContextual"/>
      </w:rPr>
      <w:drawing>
        <wp:anchor distT="0" distB="0" distL="114300" distR="114300" simplePos="0" relativeHeight="251658241" behindDoc="0" locked="0" layoutInCell="1" allowOverlap="1" wp14:anchorId="12FC0816" wp14:editId="179BB358">
          <wp:simplePos x="0" y="0"/>
          <wp:positionH relativeFrom="column">
            <wp:posOffset>-899160</wp:posOffset>
          </wp:positionH>
          <wp:positionV relativeFrom="paragraph">
            <wp:posOffset>266065</wp:posOffset>
          </wp:positionV>
          <wp:extent cx="7581265" cy="341630"/>
          <wp:effectExtent l="0" t="0" r="635" b="1270"/>
          <wp:wrapThrough wrapText="bothSides">
            <wp:wrapPolygon edited="0">
              <wp:start x="0" y="0"/>
              <wp:lineTo x="0" y="20877"/>
              <wp:lineTo x="21566" y="20877"/>
              <wp:lineTo x="21566" y="0"/>
              <wp:lineTo x="0" y="0"/>
            </wp:wrapPolygon>
          </wp:wrapThrough>
          <wp:docPr id="1280355382" name="Afbeelding 1280355382" descr="Logo Regio Amersfoo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0355382" name="Afbeelding 1280355382" descr="Logo Regio Amersfoor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265" cy="3416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DB0AE" w14:textId="77777777" w:rsidR="00E93864" w:rsidRDefault="00E93864" w:rsidP="000B3569">
      <w:r>
        <w:separator/>
      </w:r>
    </w:p>
  </w:footnote>
  <w:footnote w:type="continuationSeparator" w:id="0">
    <w:p w14:paraId="359550C2" w14:textId="77777777" w:rsidR="00E93864" w:rsidRDefault="00E93864" w:rsidP="000B3569">
      <w:r>
        <w:continuationSeparator/>
      </w:r>
    </w:p>
  </w:footnote>
  <w:footnote w:type="continuationNotice" w:id="1">
    <w:p w14:paraId="2F658F95" w14:textId="77777777" w:rsidR="00E93864" w:rsidRDefault="00E938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1EC08" w14:textId="376919EC" w:rsidR="00523026" w:rsidRDefault="008B7B67">
    <w:pPr>
      <w:pStyle w:val="Koptekst"/>
    </w:pPr>
    <w:r>
      <w:rPr>
        <w:noProof/>
        <w14:ligatures w14:val="standardContextual"/>
      </w:rPr>
      <w:drawing>
        <wp:anchor distT="0" distB="0" distL="114300" distR="114300" simplePos="0" relativeHeight="251658242" behindDoc="0" locked="0" layoutInCell="1" allowOverlap="1" wp14:anchorId="561432CC" wp14:editId="26A8B245">
          <wp:simplePos x="0" y="0"/>
          <wp:positionH relativeFrom="page">
            <wp:posOffset>-717</wp:posOffset>
          </wp:positionH>
          <wp:positionV relativeFrom="page">
            <wp:align>top</wp:align>
          </wp:positionV>
          <wp:extent cx="7581265" cy="1828800"/>
          <wp:effectExtent l="0" t="0" r="635" b="0"/>
          <wp:wrapThrough wrapText="bothSides">
            <wp:wrapPolygon edited="0">
              <wp:start x="0" y="0"/>
              <wp:lineTo x="0" y="21375"/>
              <wp:lineTo x="21548" y="21375"/>
              <wp:lineTo x="21548" y="0"/>
              <wp:lineTo x="0" y="0"/>
            </wp:wrapPolygon>
          </wp:wrapThrough>
          <wp:docPr id="988284838" name="Afbeelding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3152616" name="Afbeelding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572"/>
                  <a:stretch/>
                </pic:blipFill>
                <pic:spPr bwMode="auto">
                  <a:xfrm>
                    <a:off x="0" y="0"/>
                    <a:ext cx="7581265" cy="1828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56A3A"/>
    <w:multiLevelType w:val="hybridMultilevel"/>
    <w:tmpl w:val="0D62CFA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02290"/>
    <w:multiLevelType w:val="hybridMultilevel"/>
    <w:tmpl w:val="0E3207E6"/>
    <w:lvl w:ilvl="0" w:tplc="337EDE8A">
      <w:start w:val="2"/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64281"/>
    <w:multiLevelType w:val="hybridMultilevel"/>
    <w:tmpl w:val="345056C4"/>
    <w:lvl w:ilvl="0" w:tplc="21CA844A">
      <w:start w:val="10"/>
      <w:numFmt w:val="bullet"/>
      <w:lvlText w:val="-"/>
      <w:lvlJc w:val="left"/>
      <w:pPr>
        <w:ind w:left="1003" w:hanging="360"/>
      </w:pPr>
      <w:rPr>
        <w:rFonts w:ascii="Trebuchet MS" w:eastAsiaTheme="minorHAnsi" w:hAnsi="Trebuchet M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4E60D6"/>
    <w:multiLevelType w:val="hybridMultilevel"/>
    <w:tmpl w:val="9D4AC6E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E92490"/>
    <w:multiLevelType w:val="hybridMultilevel"/>
    <w:tmpl w:val="E57A32D6"/>
    <w:lvl w:ilvl="0" w:tplc="21CA844A">
      <w:start w:val="10"/>
      <w:numFmt w:val="bullet"/>
      <w:lvlText w:val="-"/>
      <w:lvlJc w:val="left"/>
      <w:pPr>
        <w:ind w:left="643" w:hanging="360"/>
      </w:pPr>
      <w:rPr>
        <w:rFonts w:ascii="Trebuchet MS" w:eastAsiaTheme="minorHAnsi" w:hAnsi="Trebuchet MS" w:cstheme="minorBidi" w:hint="default"/>
      </w:rPr>
    </w:lvl>
    <w:lvl w:ilvl="1" w:tplc="04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4028DB"/>
    <w:multiLevelType w:val="hybridMultilevel"/>
    <w:tmpl w:val="32D6A6AA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C114D57"/>
    <w:multiLevelType w:val="hybridMultilevel"/>
    <w:tmpl w:val="A7608EE0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C7427B8"/>
    <w:multiLevelType w:val="hybridMultilevel"/>
    <w:tmpl w:val="A29CA958"/>
    <w:lvl w:ilvl="0" w:tplc="0413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A619D"/>
    <w:multiLevelType w:val="hybridMultilevel"/>
    <w:tmpl w:val="69F696D4"/>
    <w:lvl w:ilvl="0" w:tplc="0413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309251C"/>
    <w:multiLevelType w:val="hybridMultilevel"/>
    <w:tmpl w:val="EDE86D8A"/>
    <w:lvl w:ilvl="0" w:tplc="21CA844A">
      <w:start w:val="10"/>
      <w:numFmt w:val="bullet"/>
      <w:lvlText w:val="-"/>
      <w:lvlJc w:val="left"/>
      <w:pPr>
        <w:ind w:left="1080" w:hanging="360"/>
      </w:pPr>
      <w:rPr>
        <w:rFonts w:ascii="Trebuchet MS" w:eastAsiaTheme="minorHAnsi" w:hAnsi="Trebuchet MS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6C26C7C"/>
    <w:multiLevelType w:val="hybridMultilevel"/>
    <w:tmpl w:val="42284BEA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80B3230"/>
    <w:multiLevelType w:val="hybridMultilevel"/>
    <w:tmpl w:val="927C3C72"/>
    <w:lvl w:ilvl="0" w:tplc="B12439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682063"/>
    <w:multiLevelType w:val="hybridMultilevel"/>
    <w:tmpl w:val="5F583464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9C33C31"/>
    <w:multiLevelType w:val="hybridMultilevel"/>
    <w:tmpl w:val="75944B30"/>
    <w:lvl w:ilvl="0" w:tplc="0413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14" w15:restartNumberingAfterBreak="0">
    <w:nsid w:val="43B77D07"/>
    <w:multiLevelType w:val="hybridMultilevel"/>
    <w:tmpl w:val="172E93CE"/>
    <w:lvl w:ilvl="0" w:tplc="71D0AC78">
      <w:start w:val="10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i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1E5E6D"/>
    <w:multiLevelType w:val="hybridMultilevel"/>
    <w:tmpl w:val="1F3A4B6A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8A1FD5"/>
    <w:multiLevelType w:val="multilevel"/>
    <w:tmpl w:val="B846C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A9E5D57"/>
    <w:multiLevelType w:val="hybridMultilevel"/>
    <w:tmpl w:val="4B94CE9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ACB1B52"/>
    <w:multiLevelType w:val="hybridMultilevel"/>
    <w:tmpl w:val="E1808B9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D305BE"/>
    <w:multiLevelType w:val="hybridMultilevel"/>
    <w:tmpl w:val="2B12B8E2"/>
    <w:lvl w:ilvl="0" w:tplc="21CA844A">
      <w:start w:val="10"/>
      <w:numFmt w:val="bullet"/>
      <w:lvlText w:val="-"/>
      <w:lvlJc w:val="left"/>
      <w:pPr>
        <w:ind w:left="1003" w:hanging="360"/>
      </w:pPr>
      <w:rPr>
        <w:rFonts w:ascii="Trebuchet MS" w:eastAsiaTheme="minorHAnsi" w:hAnsi="Trebuchet MS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D6D0F2B"/>
    <w:multiLevelType w:val="hybridMultilevel"/>
    <w:tmpl w:val="3E3A94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726660"/>
    <w:multiLevelType w:val="hybridMultilevel"/>
    <w:tmpl w:val="63320916"/>
    <w:lvl w:ilvl="0" w:tplc="E42021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AA4E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48D4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9488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2A15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94BB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D67F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3639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0026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E637116"/>
    <w:multiLevelType w:val="hybridMultilevel"/>
    <w:tmpl w:val="5C800D62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6567434"/>
    <w:multiLevelType w:val="hybridMultilevel"/>
    <w:tmpl w:val="0A5CDD0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1855B2"/>
    <w:multiLevelType w:val="multilevel"/>
    <w:tmpl w:val="8C46D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2454C73"/>
    <w:multiLevelType w:val="hybridMultilevel"/>
    <w:tmpl w:val="4EAC88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2A40B3"/>
    <w:multiLevelType w:val="hybridMultilevel"/>
    <w:tmpl w:val="B59CCF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032DD7"/>
    <w:multiLevelType w:val="hybridMultilevel"/>
    <w:tmpl w:val="AE2C6804"/>
    <w:lvl w:ilvl="0" w:tplc="21CA844A">
      <w:start w:val="10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5D178C"/>
    <w:multiLevelType w:val="hybridMultilevel"/>
    <w:tmpl w:val="1C4CF14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5609714">
    <w:abstractNumId w:val="10"/>
  </w:num>
  <w:num w:numId="2" w16cid:durableId="1002926919">
    <w:abstractNumId w:val="18"/>
  </w:num>
  <w:num w:numId="3" w16cid:durableId="1598518844">
    <w:abstractNumId w:val="12"/>
  </w:num>
  <w:num w:numId="4" w16cid:durableId="74863766">
    <w:abstractNumId w:val="13"/>
  </w:num>
  <w:num w:numId="5" w16cid:durableId="1776636279">
    <w:abstractNumId w:val="3"/>
  </w:num>
  <w:num w:numId="6" w16cid:durableId="871172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66085077">
    <w:abstractNumId w:val="27"/>
  </w:num>
  <w:num w:numId="8" w16cid:durableId="1066955928">
    <w:abstractNumId w:val="20"/>
  </w:num>
  <w:num w:numId="9" w16cid:durableId="702288510">
    <w:abstractNumId w:val="4"/>
  </w:num>
  <w:num w:numId="10" w16cid:durableId="1892955123">
    <w:abstractNumId w:val="24"/>
  </w:num>
  <w:num w:numId="11" w16cid:durableId="147677086">
    <w:abstractNumId w:val="16"/>
  </w:num>
  <w:num w:numId="12" w16cid:durableId="704209927">
    <w:abstractNumId w:val="14"/>
  </w:num>
  <w:num w:numId="13" w16cid:durableId="1521354160">
    <w:abstractNumId w:val="7"/>
  </w:num>
  <w:num w:numId="14" w16cid:durableId="631786863">
    <w:abstractNumId w:val="22"/>
  </w:num>
  <w:num w:numId="15" w16cid:durableId="1960407531">
    <w:abstractNumId w:val="5"/>
  </w:num>
  <w:num w:numId="16" w16cid:durableId="422645676">
    <w:abstractNumId w:val="25"/>
  </w:num>
  <w:num w:numId="17" w16cid:durableId="1237279990">
    <w:abstractNumId w:val="28"/>
  </w:num>
  <w:num w:numId="18" w16cid:durableId="439107451">
    <w:abstractNumId w:val="0"/>
  </w:num>
  <w:num w:numId="19" w16cid:durableId="1349258073">
    <w:abstractNumId w:val="2"/>
  </w:num>
  <w:num w:numId="20" w16cid:durableId="214318602">
    <w:abstractNumId w:val="8"/>
  </w:num>
  <w:num w:numId="21" w16cid:durableId="1497113971">
    <w:abstractNumId w:val="9"/>
  </w:num>
  <w:num w:numId="22" w16cid:durableId="199049240">
    <w:abstractNumId w:val="19"/>
  </w:num>
  <w:num w:numId="23" w16cid:durableId="1527139005">
    <w:abstractNumId w:val="26"/>
  </w:num>
  <w:num w:numId="24" w16cid:durableId="614216912">
    <w:abstractNumId w:val="21"/>
  </w:num>
  <w:num w:numId="25" w16cid:durableId="51077655">
    <w:abstractNumId w:val="1"/>
  </w:num>
  <w:num w:numId="26" w16cid:durableId="694768520">
    <w:abstractNumId w:val="15"/>
  </w:num>
  <w:num w:numId="27" w16cid:durableId="606890683">
    <w:abstractNumId w:val="11"/>
  </w:num>
  <w:num w:numId="28" w16cid:durableId="142429223">
    <w:abstractNumId w:val="17"/>
  </w:num>
  <w:num w:numId="29" w16cid:durableId="6864486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000"/>
    <w:rsid w:val="0000064B"/>
    <w:rsid w:val="00000FAB"/>
    <w:rsid w:val="00003217"/>
    <w:rsid w:val="00003CDC"/>
    <w:rsid w:val="00010894"/>
    <w:rsid w:val="000113C2"/>
    <w:rsid w:val="00011B85"/>
    <w:rsid w:val="000150FF"/>
    <w:rsid w:val="00015A08"/>
    <w:rsid w:val="00017C96"/>
    <w:rsid w:val="00020344"/>
    <w:rsid w:val="0002467A"/>
    <w:rsid w:val="000259E7"/>
    <w:rsid w:val="000278D8"/>
    <w:rsid w:val="000347A4"/>
    <w:rsid w:val="0003564D"/>
    <w:rsid w:val="000366FE"/>
    <w:rsid w:val="00040C6E"/>
    <w:rsid w:val="00047EB7"/>
    <w:rsid w:val="0005282F"/>
    <w:rsid w:val="00053687"/>
    <w:rsid w:val="00060A34"/>
    <w:rsid w:val="00063962"/>
    <w:rsid w:val="00063D0E"/>
    <w:rsid w:val="00065B17"/>
    <w:rsid w:val="000661D3"/>
    <w:rsid w:val="00066A82"/>
    <w:rsid w:val="00066E51"/>
    <w:rsid w:val="000709CF"/>
    <w:rsid w:val="000714E8"/>
    <w:rsid w:val="00077571"/>
    <w:rsid w:val="00077BEB"/>
    <w:rsid w:val="00081AA7"/>
    <w:rsid w:val="00081C03"/>
    <w:rsid w:val="00082E3E"/>
    <w:rsid w:val="0008656F"/>
    <w:rsid w:val="00086EB9"/>
    <w:rsid w:val="00092B0D"/>
    <w:rsid w:val="00092F52"/>
    <w:rsid w:val="00093B7F"/>
    <w:rsid w:val="00093D1D"/>
    <w:rsid w:val="00094AB1"/>
    <w:rsid w:val="000A0C4F"/>
    <w:rsid w:val="000A11B5"/>
    <w:rsid w:val="000A32B8"/>
    <w:rsid w:val="000A3A1C"/>
    <w:rsid w:val="000A6A0D"/>
    <w:rsid w:val="000A6D7A"/>
    <w:rsid w:val="000B0D95"/>
    <w:rsid w:val="000B2AF5"/>
    <w:rsid w:val="000B3569"/>
    <w:rsid w:val="000B6842"/>
    <w:rsid w:val="000B7198"/>
    <w:rsid w:val="000C32F0"/>
    <w:rsid w:val="000C3BE8"/>
    <w:rsid w:val="000C4654"/>
    <w:rsid w:val="000C49B7"/>
    <w:rsid w:val="000C5320"/>
    <w:rsid w:val="000C65FD"/>
    <w:rsid w:val="000C6C4E"/>
    <w:rsid w:val="000C6E63"/>
    <w:rsid w:val="000D3FBB"/>
    <w:rsid w:val="000D47A2"/>
    <w:rsid w:val="000D586F"/>
    <w:rsid w:val="000E5155"/>
    <w:rsid w:val="000E64B3"/>
    <w:rsid w:val="000E64C6"/>
    <w:rsid w:val="000E743B"/>
    <w:rsid w:val="000F5BFE"/>
    <w:rsid w:val="0010118B"/>
    <w:rsid w:val="00103F77"/>
    <w:rsid w:val="0011009A"/>
    <w:rsid w:val="001123AD"/>
    <w:rsid w:val="00113764"/>
    <w:rsid w:val="0011621D"/>
    <w:rsid w:val="00120C90"/>
    <w:rsid w:val="00121216"/>
    <w:rsid w:val="001215B2"/>
    <w:rsid w:val="001227EF"/>
    <w:rsid w:val="001268B8"/>
    <w:rsid w:val="00126C20"/>
    <w:rsid w:val="0013078D"/>
    <w:rsid w:val="0013256C"/>
    <w:rsid w:val="0013271B"/>
    <w:rsid w:val="0013581E"/>
    <w:rsid w:val="001367BC"/>
    <w:rsid w:val="00136E8B"/>
    <w:rsid w:val="00137867"/>
    <w:rsid w:val="0014212C"/>
    <w:rsid w:val="001429FE"/>
    <w:rsid w:val="00142EC1"/>
    <w:rsid w:val="00143564"/>
    <w:rsid w:val="00143583"/>
    <w:rsid w:val="001439DB"/>
    <w:rsid w:val="001452C6"/>
    <w:rsid w:val="00145710"/>
    <w:rsid w:val="00146953"/>
    <w:rsid w:val="00146F77"/>
    <w:rsid w:val="001527B1"/>
    <w:rsid w:val="001535B1"/>
    <w:rsid w:val="001564E1"/>
    <w:rsid w:val="00163D08"/>
    <w:rsid w:val="00165953"/>
    <w:rsid w:val="00167121"/>
    <w:rsid w:val="001676C2"/>
    <w:rsid w:val="00167DBC"/>
    <w:rsid w:val="0017052F"/>
    <w:rsid w:val="00172612"/>
    <w:rsid w:val="00173959"/>
    <w:rsid w:val="00176A23"/>
    <w:rsid w:val="001819C0"/>
    <w:rsid w:val="00181F0D"/>
    <w:rsid w:val="001825D7"/>
    <w:rsid w:val="00183AEC"/>
    <w:rsid w:val="00186F97"/>
    <w:rsid w:val="00190CE3"/>
    <w:rsid w:val="0019143F"/>
    <w:rsid w:val="00194361"/>
    <w:rsid w:val="00196C23"/>
    <w:rsid w:val="001A69F0"/>
    <w:rsid w:val="001B1E8B"/>
    <w:rsid w:val="001B2C82"/>
    <w:rsid w:val="001B2EBB"/>
    <w:rsid w:val="001C0849"/>
    <w:rsid w:val="001C1269"/>
    <w:rsid w:val="001C2FAF"/>
    <w:rsid w:val="001C4754"/>
    <w:rsid w:val="001C5EF6"/>
    <w:rsid w:val="001C7256"/>
    <w:rsid w:val="001C7CAF"/>
    <w:rsid w:val="001D46D4"/>
    <w:rsid w:val="001D6702"/>
    <w:rsid w:val="001D770A"/>
    <w:rsid w:val="001E2E42"/>
    <w:rsid w:val="001E48F1"/>
    <w:rsid w:val="001E58FD"/>
    <w:rsid w:val="001E624F"/>
    <w:rsid w:val="001E7461"/>
    <w:rsid w:val="001F30AF"/>
    <w:rsid w:val="001F4C3B"/>
    <w:rsid w:val="001F5B38"/>
    <w:rsid w:val="001F7A7F"/>
    <w:rsid w:val="002018E2"/>
    <w:rsid w:val="0020271D"/>
    <w:rsid w:val="00204043"/>
    <w:rsid w:val="00205FDB"/>
    <w:rsid w:val="00210450"/>
    <w:rsid w:val="00211786"/>
    <w:rsid w:val="00211A42"/>
    <w:rsid w:val="0021493A"/>
    <w:rsid w:val="002170C6"/>
    <w:rsid w:val="0022023D"/>
    <w:rsid w:val="002235E3"/>
    <w:rsid w:val="002302CA"/>
    <w:rsid w:val="00230FFF"/>
    <w:rsid w:val="002327E0"/>
    <w:rsid w:val="00234080"/>
    <w:rsid w:val="0023570C"/>
    <w:rsid w:val="00236411"/>
    <w:rsid w:val="0024037D"/>
    <w:rsid w:val="00241F5A"/>
    <w:rsid w:val="00243633"/>
    <w:rsid w:val="002477D5"/>
    <w:rsid w:val="002523EF"/>
    <w:rsid w:val="00256A4F"/>
    <w:rsid w:val="00261F3B"/>
    <w:rsid w:val="00274267"/>
    <w:rsid w:val="00274AB6"/>
    <w:rsid w:val="0027522A"/>
    <w:rsid w:val="00275634"/>
    <w:rsid w:val="00281755"/>
    <w:rsid w:val="00282BEE"/>
    <w:rsid w:val="002832EE"/>
    <w:rsid w:val="00286943"/>
    <w:rsid w:val="0028733C"/>
    <w:rsid w:val="00287C0D"/>
    <w:rsid w:val="00290A4F"/>
    <w:rsid w:val="00292B3F"/>
    <w:rsid w:val="0029768F"/>
    <w:rsid w:val="002A053E"/>
    <w:rsid w:val="002A261F"/>
    <w:rsid w:val="002A2FA3"/>
    <w:rsid w:val="002A34D8"/>
    <w:rsid w:val="002A6908"/>
    <w:rsid w:val="002A78AA"/>
    <w:rsid w:val="002B1967"/>
    <w:rsid w:val="002B5E1E"/>
    <w:rsid w:val="002B66F9"/>
    <w:rsid w:val="002B6D36"/>
    <w:rsid w:val="002C3F4C"/>
    <w:rsid w:val="002D0290"/>
    <w:rsid w:val="002D0B8B"/>
    <w:rsid w:val="002D12DD"/>
    <w:rsid w:val="002E5754"/>
    <w:rsid w:val="002E787F"/>
    <w:rsid w:val="002F0BE1"/>
    <w:rsid w:val="002F25B0"/>
    <w:rsid w:val="002F5383"/>
    <w:rsid w:val="00300028"/>
    <w:rsid w:val="003008CE"/>
    <w:rsid w:val="00300E8D"/>
    <w:rsid w:val="00301032"/>
    <w:rsid w:val="00301C87"/>
    <w:rsid w:val="00303B0B"/>
    <w:rsid w:val="003114D3"/>
    <w:rsid w:val="00311CE7"/>
    <w:rsid w:val="003151AC"/>
    <w:rsid w:val="003162C2"/>
    <w:rsid w:val="003201CD"/>
    <w:rsid w:val="00321944"/>
    <w:rsid w:val="00321945"/>
    <w:rsid w:val="003227AA"/>
    <w:rsid w:val="0032794C"/>
    <w:rsid w:val="00332E3D"/>
    <w:rsid w:val="00333233"/>
    <w:rsid w:val="00334CC5"/>
    <w:rsid w:val="00334E7B"/>
    <w:rsid w:val="0033553F"/>
    <w:rsid w:val="00335CE8"/>
    <w:rsid w:val="00337288"/>
    <w:rsid w:val="003439A9"/>
    <w:rsid w:val="003457CD"/>
    <w:rsid w:val="00346458"/>
    <w:rsid w:val="00352C3A"/>
    <w:rsid w:val="00353B62"/>
    <w:rsid w:val="00355C67"/>
    <w:rsid w:val="003578A9"/>
    <w:rsid w:val="00360E39"/>
    <w:rsid w:val="00362E9B"/>
    <w:rsid w:val="00363EDA"/>
    <w:rsid w:val="00365EBA"/>
    <w:rsid w:val="00365FAF"/>
    <w:rsid w:val="00367CA5"/>
    <w:rsid w:val="00367DA2"/>
    <w:rsid w:val="00367FD1"/>
    <w:rsid w:val="003709FA"/>
    <w:rsid w:val="003808E4"/>
    <w:rsid w:val="0038130E"/>
    <w:rsid w:val="003845C9"/>
    <w:rsid w:val="003864B6"/>
    <w:rsid w:val="00386D7D"/>
    <w:rsid w:val="0039285D"/>
    <w:rsid w:val="0039377F"/>
    <w:rsid w:val="00394CC7"/>
    <w:rsid w:val="00394D84"/>
    <w:rsid w:val="003963A5"/>
    <w:rsid w:val="003975E0"/>
    <w:rsid w:val="003A2B0B"/>
    <w:rsid w:val="003A4432"/>
    <w:rsid w:val="003A47E4"/>
    <w:rsid w:val="003A5C4B"/>
    <w:rsid w:val="003A5F47"/>
    <w:rsid w:val="003B2377"/>
    <w:rsid w:val="003B3E88"/>
    <w:rsid w:val="003B4826"/>
    <w:rsid w:val="003B540D"/>
    <w:rsid w:val="003B7A39"/>
    <w:rsid w:val="003C5836"/>
    <w:rsid w:val="003C6AEA"/>
    <w:rsid w:val="003D164A"/>
    <w:rsid w:val="003D5386"/>
    <w:rsid w:val="003D75C2"/>
    <w:rsid w:val="003E5281"/>
    <w:rsid w:val="003F1576"/>
    <w:rsid w:val="003F2234"/>
    <w:rsid w:val="003F2D13"/>
    <w:rsid w:val="003F50D6"/>
    <w:rsid w:val="003F5416"/>
    <w:rsid w:val="003F542B"/>
    <w:rsid w:val="003F6587"/>
    <w:rsid w:val="003F73CA"/>
    <w:rsid w:val="004051B4"/>
    <w:rsid w:val="00407CF3"/>
    <w:rsid w:val="00410672"/>
    <w:rsid w:val="00412F19"/>
    <w:rsid w:val="0041579C"/>
    <w:rsid w:val="0042015E"/>
    <w:rsid w:val="00420DF0"/>
    <w:rsid w:val="00423147"/>
    <w:rsid w:val="00423507"/>
    <w:rsid w:val="0042410B"/>
    <w:rsid w:val="0042447E"/>
    <w:rsid w:val="004250BC"/>
    <w:rsid w:val="004270AD"/>
    <w:rsid w:val="0043102C"/>
    <w:rsid w:val="00431935"/>
    <w:rsid w:val="00432672"/>
    <w:rsid w:val="0043354C"/>
    <w:rsid w:val="00435485"/>
    <w:rsid w:val="0044547A"/>
    <w:rsid w:val="004467C3"/>
    <w:rsid w:val="00450827"/>
    <w:rsid w:val="00451168"/>
    <w:rsid w:val="00451738"/>
    <w:rsid w:val="0045239E"/>
    <w:rsid w:val="0045430F"/>
    <w:rsid w:val="004564D5"/>
    <w:rsid w:val="00460542"/>
    <w:rsid w:val="004611BA"/>
    <w:rsid w:val="00462F12"/>
    <w:rsid w:val="0046404E"/>
    <w:rsid w:val="00464C21"/>
    <w:rsid w:val="00464F39"/>
    <w:rsid w:val="00465AFA"/>
    <w:rsid w:val="00467637"/>
    <w:rsid w:val="00471567"/>
    <w:rsid w:val="00471718"/>
    <w:rsid w:val="00473183"/>
    <w:rsid w:val="004760D9"/>
    <w:rsid w:val="004766B1"/>
    <w:rsid w:val="00481E2A"/>
    <w:rsid w:val="00482903"/>
    <w:rsid w:val="00482C22"/>
    <w:rsid w:val="00486B88"/>
    <w:rsid w:val="0049119C"/>
    <w:rsid w:val="004940FC"/>
    <w:rsid w:val="00497561"/>
    <w:rsid w:val="004A03E8"/>
    <w:rsid w:val="004A3923"/>
    <w:rsid w:val="004B1181"/>
    <w:rsid w:val="004B21E8"/>
    <w:rsid w:val="004B7C35"/>
    <w:rsid w:val="004B7E3B"/>
    <w:rsid w:val="004C0EBF"/>
    <w:rsid w:val="004C3D2A"/>
    <w:rsid w:val="004C5997"/>
    <w:rsid w:val="004C5BB0"/>
    <w:rsid w:val="004C61C6"/>
    <w:rsid w:val="004C71B0"/>
    <w:rsid w:val="004C76E0"/>
    <w:rsid w:val="004D6915"/>
    <w:rsid w:val="004D6DE5"/>
    <w:rsid w:val="004D749D"/>
    <w:rsid w:val="004E0E6C"/>
    <w:rsid w:val="004E202D"/>
    <w:rsid w:val="004E6858"/>
    <w:rsid w:val="004F0E20"/>
    <w:rsid w:val="004F2C2B"/>
    <w:rsid w:val="004F338E"/>
    <w:rsid w:val="004F66BC"/>
    <w:rsid w:val="005004BC"/>
    <w:rsid w:val="00500BEF"/>
    <w:rsid w:val="00505EA2"/>
    <w:rsid w:val="00505FBF"/>
    <w:rsid w:val="00510BF6"/>
    <w:rsid w:val="00513955"/>
    <w:rsid w:val="00513D84"/>
    <w:rsid w:val="00523026"/>
    <w:rsid w:val="00531040"/>
    <w:rsid w:val="00536C36"/>
    <w:rsid w:val="00537AAA"/>
    <w:rsid w:val="005403B1"/>
    <w:rsid w:val="0054069D"/>
    <w:rsid w:val="00540F37"/>
    <w:rsid w:val="0054344C"/>
    <w:rsid w:val="00547786"/>
    <w:rsid w:val="00547DD9"/>
    <w:rsid w:val="005509D8"/>
    <w:rsid w:val="00553CE0"/>
    <w:rsid w:val="005548CD"/>
    <w:rsid w:val="00555839"/>
    <w:rsid w:val="00555C85"/>
    <w:rsid w:val="0056078C"/>
    <w:rsid w:val="0056093A"/>
    <w:rsid w:val="00561A33"/>
    <w:rsid w:val="00562871"/>
    <w:rsid w:val="005638C3"/>
    <w:rsid w:val="005668DB"/>
    <w:rsid w:val="00574701"/>
    <w:rsid w:val="005806E0"/>
    <w:rsid w:val="005818CD"/>
    <w:rsid w:val="005920DF"/>
    <w:rsid w:val="00594661"/>
    <w:rsid w:val="005A2A0B"/>
    <w:rsid w:val="005A4854"/>
    <w:rsid w:val="005A56AF"/>
    <w:rsid w:val="005A7B5E"/>
    <w:rsid w:val="005B250E"/>
    <w:rsid w:val="005C3448"/>
    <w:rsid w:val="005C51FC"/>
    <w:rsid w:val="005C7BB4"/>
    <w:rsid w:val="005D1B1C"/>
    <w:rsid w:val="005D235F"/>
    <w:rsid w:val="005D29BF"/>
    <w:rsid w:val="005D5B35"/>
    <w:rsid w:val="005D5CF9"/>
    <w:rsid w:val="005D5F75"/>
    <w:rsid w:val="005E7F01"/>
    <w:rsid w:val="005F00EE"/>
    <w:rsid w:val="005F46FF"/>
    <w:rsid w:val="005F5F5A"/>
    <w:rsid w:val="005F788E"/>
    <w:rsid w:val="006143AC"/>
    <w:rsid w:val="006164E3"/>
    <w:rsid w:val="0062508D"/>
    <w:rsid w:val="00631379"/>
    <w:rsid w:val="00632F93"/>
    <w:rsid w:val="00635485"/>
    <w:rsid w:val="006363EF"/>
    <w:rsid w:val="006367BD"/>
    <w:rsid w:val="00637DD4"/>
    <w:rsid w:val="006410DD"/>
    <w:rsid w:val="00642912"/>
    <w:rsid w:val="00643F24"/>
    <w:rsid w:val="0064551C"/>
    <w:rsid w:val="0064759A"/>
    <w:rsid w:val="00650D24"/>
    <w:rsid w:val="00652058"/>
    <w:rsid w:val="00654CCD"/>
    <w:rsid w:val="006600B6"/>
    <w:rsid w:val="006627EF"/>
    <w:rsid w:val="00663CE7"/>
    <w:rsid w:val="006648D9"/>
    <w:rsid w:val="0066628A"/>
    <w:rsid w:val="00667E66"/>
    <w:rsid w:val="006708F3"/>
    <w:rsid w:val="00673B31"/>
    <w:rsid w:val="00677254"/>
    <w:rsid w:val="00677372"/>
    <w:rsid w:val="00681656"/>
    <w:rsid w:val="006828CC"/>
    <w:rsid w:val="00686F50"/>
    <w:rsid w:val="006906E8"/>
    <w:rsid w:val="00691BE0"/>
    <w:rsid w:val="00691F8A"/>
    <w:rsid w:val="006922EC"/>
    <w:rsid w:val="00695A53"/>
    <w:rsid w:val="006A07CC"/>
    <w:rsid w:val="006A093A"/>
    <w:rsid w:val="006A4B36"/>
    <w:rsid w:val="006B094E"/>
    <w:rsid w:val="006B157C"/>
    <w:rsid w:val="006B2404"/>
    <w:rsid w:val="006B2B68"/>
    <w:rsid w:val="006B4A8E"/>
    <w:rsid w:val="006B54A4"/>
    <w:rsid w:val="006B5EE3"/>
    <w:rsid w:val="006B6761"/>
    <w:rsid w:val="006B67C4"/>
    <w:rsid w:val="006B6C0E"/>
    <w:rsid w:val="006B7277"/>
    <w:rsid w:val="006B7BE7"/>
    <w:rsid w:val="006C24B5"/>
    <w:rsid w:val="006C4030"/>
    <w:rsid w:val="006C56C1"/>
    <w:rsid w:val="006D0DF6"/>
    <w:rsid w:val="006D5B3D"/>
    <w:rsid w:val="006E093F"/>
    <w:rsid w:val="006E36D0"/>
    <w:rsid w:val="006E782E"/>
    <w:rsid w:val="006F0541"/>
    <w:rsid w:val="006F0E01"/>
    <w:rsid w:val="006F1BA3"/>
    <w:rsid w:val="006F2C05"/>
    <w:rsid w:val="006F3619"/>
    <w:rsid w:val="006F7C52"/>
    <w:rsid w:val="00700045"/>
    <w:rsid w:val="00702B10"/>
    <w:rsid w:val="00703272"/>
    <w:rsid w:val="00704AAF"/>
    <w:rsid w:val="00704BD4"/>
    <w:rsid w:val="007074A3"/>
    <w:rsid w:val="0071179A"/>
    <w:rsid w:val="00713612"/>
    <w:rsid w:val="00716A7B"/>
    <w:rsid w:val="00717EB5"/>
    <w:rsid w:val="0072113A"/>
    <w:rsid w:val="007214F0"/>
    <w:rsid w:val="0072527E"/>
    <w:rsid w:val="00725A1C"/>
    <w:rsid w:val="00732D31"/>
    <w:rsid w:val="007353A4"/>
    <w:rsid w:val="0073702D"/>
    <w:rsid w:val="007379B0"/>
    <w:rsid w:val="0074157C"/>
    <w:rsid w:val="007441FB"/>
    <w:rsid w:val="00751C6B"/>
    <w:rsid w:val="00751EBB"/>
    <w:rsid w:val="00752669"/>
    <w:rsid w:val="0075435C"/>
    <w:rsid w:val="0075768E"/>
    <w:rsid w:val="007625A2"/>
    <w:rsid w:val="00763A17"/>
    <w:rsid w:val="00764432"/>
    <w:rsid w:val="0078075B"/>
    <w:rsid w:val="00784766"/>
    <w:rsid w:val="0078534B"/>
    <w:rsid w:val="00786F0B"/>
    <w:rsid w:val="0079316A"/>
    <w:rsid w:val="0079730D"/>
    <w:rsid w:val="00797370"/>
    <w:rsid w:val="00797F0F"/>
    <w:rsid w:val="007A0B62"/>
    <w:rsid w:val="007A5035"/>
    <w:rsid w:val="007A6845"/>
    <w:rsid w:val="007A70CC"/>
    <w:rsid w:val="007B1244"/>
    <w:rsid w:val="007B1F1D"/>
    <w:rsid w:val="007B2A4B"/>
    <w:rsid w:val="007B2DC7"/>
    <w:rsid w:val="007B54F3"/>
    <w:rsid w:val="007B622F"/>
    <w:rsid w:val="007B7018"/>
    <w:rsid w:val="007B7D2D"/>
    <w:rsid w:val="007C5017"/>
    <w:rsid w:val="007C6F9D"/>
    <w:rsid w:val="007D078E"/>
    <w:rsid w:val="007D7C4C"/>
    <w:rsid w:val="007E2CB7"/>
    <w:rsid w:val="007E4BB5"/>
    <w:rsid w:val="007E7CF0"/>
    <w:rsid w:val="007E7FF3"/>
    <w:rsid w:val="007F38CF"/>
    <w:rsid w:val="007F42F4"/>
    <w:rsid w:val="007F569D"/>
    <w:rsid w:val="007F782A"/>
    <w:rsid w:val="00801E3D"/>
    <w:rsid w:val="0080495E"/>
    <w:rsid w:val="00810016"/>
    <w:rsid w:val="00810387"/>
    <w:rsid w:val="008107AC"/>
    <w:rsid w:val="008136CC"/>
    <w:rsid w:val="008136E9"/>
    <w:rsid w:val="00820C1E"/>
    <w:rsid w:val="008220C2"/>
    <w:rsid w:val="00822E0B"/>
    <w:rsid w:val="008251C3"/>
    <w:rsid w:val="00825F8A"/>
    <w:rsid w:val="0082658A"/>
    <w:rsid w:val="00827578"/>
    <w:rsid w:val="008303C7"/>
    <w:rsid w:val="00831445"/>
    <w:rsid w:val="008352E2"/>
    <w:rsid w:val="00837861"/>
    <w:rsid w:val="00837FFB"/>
    <w:rsid w:val="0084011D"/>
    <w:rsid w:val="00841F92"/>
    <w:rsid w:val="00842CF3"/>
    <w:rsid w:val="00850AEF"/>
    <w:rsid w:val="008567CA"/>
    <w:rsid w:val="0085681E"/>
    <w:rsid w:val="0085768B"/>
    <w:rsid w:val="00861F9E"/>
    <w:rsid w:val="0086391C"/>
    <w:rsid w:val="00866066"/>
    <w:rsid w:val="0087364A"/>
    <w:rsid w:val="00874406"/>
    <w:rsid w:val="008763CF"/>
    <w:rsid w:val="00876F23"/>
    <w:rsid w:val="0088503F"/>
    <w:rsid w:val="0089052D"/>
    <w:rsid w:val="00891FEE"/>
    <w:rsid w:val="008A103A"/>
    <w:rsid w:val="008A4D07"/>
    <w:rsid w:val="008B3EF9"/>
    <w:rsid w:val="008B4424"/>
    <w:rsid w:val="008B7B67"/>
    <w:rsid w:val="008B7D57"/>
    <w:rsid w:val="008C237B"/>
    <w:rsid w:val="008C2D96"/>
    <w:rsid w:val="008C6207"/>
    <w:rsid w:val="008C6395"/>
    <w:rsid w:val="008D325D"/>
    <w:rsid w:val="008D5B17"/>
    <w:rsid w:val="008D5DD8"/>
    <w:rsid w:val="008D6C81"/>
    <w:rsid w:val="008E368F"/>
    <w:rsid w:val="008E66B7"/>
    <w:rsid w:val="008F3D3F"/>
    <w:rsid w:val="008F47C7"/>
    <w:rsid w:val="008F4D84"/>
    <w:rsid w:val="008F6B3D"/>
    <w:rsid w:val="0090015A"/>
    <w:rsid w:val="00901D93"/>
    <w:rsid w:val="009021AE"/>
    <w:rsid w:val="00905FBA"/>
    <w:rsid w:val="0091113F"/>
    <w:rsid w:val="00913FB2"/>
    <w:rsid w:val="009145F7"/>
    <w:rsid w:val="009160D3"/>
    <w:rsid w:val="00917B55"/>
    <w:rsid w:val="00917BCB"/>
    <w:rsid w:val="009218D7"/>
    <w:rsid w:val="00922C21"/>
    <w:rsid w:val="00927C1B"/>
    <w:rsid w:val="00932A51"/>
    <w:rsid w:val="00934288"/>
    <w:rsid w:val="00934BBB"/>
    <w:rsid w:val="009375FA"/>
    <w:rsid w:val="00941197"/>
    <w:rsid w:val="00945732"/>
    <w:rsid w:val="009461B3"/>
    <w:rsid w:val="009542CC"/>
    <w:rsid w:val="00957203"/>
    <w:rsid w:val="0096346B"/>
    <w:rsid w:val="00963FA4"/>
    <w:rsid w:val="00965182"/>
    <w:rsid w:val="00965349"/>
    <w:rsid w:val="0096710C"/>
    <w:rsid w:val="00967355"/>
    <w:rsid w:val="00970573"/>
    <w:rsid w:val="0097328F"/>
    <w:rsid w:val="00974278"/>
    <w:rsid w:val="00974669"/>
    <w:rsid w:val="00974735"/>
    <w:rsid w:val="00975581"/>
    <w:rsid w:val="0097578D"/>
    <w:rsid w:val="00975C4A"/>
    <w:rsid w:val="00977A7E"/>
    <w:rsid w:val="009807C8"/>
    <w:rsid w:val="0098271D"/>
    <w:rsid w:val="00982C26"/>
    <w:rsid w:val="00983AA1"/>
    <w:rsid w:val="00984633"/>
    <w:rsid w:val="00987858"/>
    <w:rsid w:val="00990EF9"/>
    <w:rsid w:val="00992653"/>
    <w:rsid w:val="009933B5"/>
    <w:rsid w:val="00994E0E"/>
    <w:rsid w:val="00995902"/>
    <w:rsid w:val="00997D6E"/>
    <w:rsid w:val="009A1F7C"/>
    <w:rsid w:val="009A2D36"/>
    <w:rsid w:val="009A6428"/>
    <w:rsid w:val="009B3EC7"/>
    <w:rsid w:val="009B4E64"/>
    <w:rsid w:val="009B603A"/>
    <w:rsid w:val="009B6215"/>
    <w:rsid w:val="009B78C7"/>
    <w:rsid w:val="009B7D94"/>
    <w:rsid w:val="009C0663"/>
    <w:rsid w:val="009C14D5"/>
    <w:rsid w:val="009C1FC9"/>
    <w:rsid w:val="009C326E"/>
    <w:rsid w:val="009D1035"/>
    <w:rsid w:val="009D6475"/>
    <w:rsid w:val="009E08C6"/>
    <w:rsid w:val="009E2624"/>
    <w:rsid w:val="009E32AC"/>
    <w:rsid w:val="009E3BF4"/>
    <w:rsid w:val="009E4910"/>
    <w:rsid w:val="009E68D7"/>
    <w:rsid w:val="009E7B75"/>
    <w:rsid w:val="009F08F7"/>
    <w:rsid w:val="009F129E"/>
    <w:rsid w:val="009F1A3C"/>
    <w:rsid w:val="009F21BD"/>
    <w:rsid w:val="009F2DB6"/>
    <w:rsid w:val="00A035BD"/>
    <w:rsid w:val="00A042D9"/>
    <w:rsid w:val="00A060E0"/>
    <w:rsid w:val="00A06429"/>
    <w:rsid w:val="00A07284"/>
    <w:rsid w:val="00A10111"/>
    <w:rsid w:val="00A102B0"/>
    <w:rsid w:val="00A153EE"/>
    <w:rsid w:val="00A15FD0"/>
    <w:rsid w:val="00A17EC8"/>
    <w:rsid w:val="00A202B6"/>
    <w:rsid w:val="00A20B15"/>
    <w:rsid w:val="00A20B6F"/>
    <w:rsid w:val="00A223BC"/>
    <w:rsid w:val="00A22E77"/>
    <w:rsid w:val="00A23157"/>
    <w:rsid w:val="00A25A25"/>
    <w:rsid w:val="00A35974"/>
    <w:rsid w:val="00A3618E"/>
    <w:rsid w:val="00A40E43"/>
    <w:rsid w:val="00A46B50"/>
    <w:rsid w:val="00A550F6"/>
    <w:rsid w:val="00A556F1"/>
    <w:rsid w:val="00A61764"/>
    <w:rsid w:val="00A61C26"/>
    <w:rsid w:val="00A63E8B"/>
    <w:rsid w:val="00A64024"/>
    <w:rsid w:val="00A643E8"/>
    <w:rsid w:val="00A65118"/>
    <w:rsid w:val="00A66B1E"/>
    <w:rsid w:val="00A678EB"/>
    <w:rsid w:val="00A814A4"/>
    <w:rsid w:val="00A825FC"/>
    <w:rsid w:val="00A834BE"/>
    <w:rsid w:val="00A86B3D"/>
    <w:rsid w:val="00A90C3A"/>
    <w:rsid w:val="00A9100A"/>
    <w:rsid w:val="00A92165"/>
    <w:rsid w:val="00A95B02"/>
    <w:rsid w:val="00A96EAC"/>
    <w:rsid w:val="00A976E1"/>
    <w:rsid w:val="00A97867"/>
    <w:rsid w:val="00A97D8F"/>
    <w:rsid w:val="00AA075F"/>
    <w:rsid w:val="00AA3CC3"/>
    <w:rsid w:val="00AA56B6"/>
    <w:rsid w:val="00AA6796"/>
    <w:rsid w:val="00AA728F"/>
    <w:rsid w:val="00AB1A93"/>
    <w:rsid w:val="00AB4C68"/>
    <w:rsid w:val="00AB7067"/>
    <w:rsid w:val="00AC3F47"/>
    <w:rsid w:val="00AC77C1"/>
    <w:rsid w:val="00AD1E47"/>
    <w:rsid w:val="00AD27BA"/>
    <w:rsid w:val="00AD55C1"/>
    <w:rsid w:val="00AD6D37"/>
    <w:rsid w:val="00AE5A60"/>
    <w:rsid w:val="00AE5F3B"/>
    <w:rsid w:val="00AE6184"/>
    <w:rsid w:val="00AF0A5D"/>
    <w:rsid w:val="00AF2E9D"/>
    <w:rsid w:val="00AF5E18"/>
    <w:rsid w:val="00AF727B"/>
    <w:rsid w:val="00AF7983"/>
    <w:rsid w:val="00B008C9"/>
    <w:rsid w:val="00B0689E"/>
    <w:rsid w:val="00B06E88"/>
    <w:rsid w:val="00B101FB"/>
    <w:rsid w:val="00B11A7E"/>
    <w:rsid w:val="00B12A16"/>
    <w:rsid w:val="00B139D5"/>
    <w:rsid w:val="00B20A1E"/>
    <w:rsid w:val="00B2134E"/>
    <w:rsid w:val="00B231D3"/>
    <w:rsid w:val="00B24A19"/>
    <w:rsid w:val="00B26841"/>
    <w:rsid w:val="00B3072B"/>
    <w:rsid w:val="00B31C17"/>
    <w:rsid w:val="00B32681"/>
    <w:rsid w:val="00B333A0"/>
    <w:rsid w:val="00B34598"/>
    <w:rsid w:val="00B34E34"/>
    <w:rsid w:val="00B4362E"/>
    <w:rsid w:val="00B45BC3"/>
    <w:rsid w:val="00B46BB9"/>
    <w:rsid w:val="00B51C51"/>
    <w:rsid w:val="00B62CEB"/>
    <w:rsid w:val="00B6486E"/>
    <w:rsid w:val="00B71B6D"/>
    <w:rsid w:val="00B72399"/>
    <w:rsid w:val="00B7492C"/>
    <w:rsid w:val="00B7669C"/>
    <w:rsid w:val="00B83C6D"/>
    <w:rsid w:val="00B85267"/>
    <w:rsid w:val="00B865F7"/>
    <w:rsid w:val="00B90694"/>
    <w:rsid w:val="00B91934"/>
    <w:rsid w:val="00B94E5E"/>
    <w:rsid w:val="00B9501D"/>
    <w:rsid w:val="00B97FFD"/>
    <w:rsid w:val="00BA05AF"/>
    <w:rsid w:val="00BA1C16"/>
    <w:rsid w:val="00BA3FED"/>
    <w:rsid w:val="00BA7386"/>
    <w:rsid w:val="00BB2CC1"/>
    <w:rsid w:val="00BB4B0C"/>
    <w:rsid w:val="00BB6761"/>
    <w:rsid w:val="00BB7E55"/>
    <w:rsid w:val="00BC0329"/>
    <w:rsid w:val="00BC044C"/>
    <w:rsid w:val="00BC64FB"/>
    <w:rsid w:val="00BD0ECA"/>
    <w:rsid w:val="00BD2316"/>
    <w:rsid w:val="00BD378B"/>
    <w:rsid w:val="00BD47B3"/>
    <w:rsid w:val="00BD56E4"/>
    <w:rsid w:val="00BD5A78"/>
    <w:rsid w:val="00BD7758"/>
    <w:rsid w:val="00BE6D7E"/>
    <w:rsid w:val="00C00D52"/>
    <w:rsid w:val="00C02320"/>
    <w:rsid w:val="00C03875"/>
    <w:rsid w:val="00C04595"/>
    <w:rsid w:val="00C07B4C"/>
    <w:rsid w:val="00C14CC4"/>
    <w:rsid w:val="00C159E5"/>
    <w:rsid w:val="00C21D6D"/>
    <w:rsid w:val="00C22F65"/>
    <w:rsid w:val="00C23E3E"/>
    <w:rsid w:val="00C24F2C"/>
    <w:rsid w:val="00C2662B"/>
    <w:rsid w:val="00C27D79"/>
    <w:rsid w:val="00C3026B"/>
    <w:rsid w:val="00C31D22"/>
    <w:rsid w:val="00C3202C"/>
    <w:rsid w:val="00C32AA8"/>
    <w:rsid w:val="00C32E05"/>
    <w:rsid w:val="00C348E1"/>
    <w:rsid w:val="00C36FA3"/>
    <w:rsid w:val="00C404A8"/>
    <w:rsid w:val="00C44C79"/>
    <w:rsid w:val="00C50CFE"/>
    <w:rsid w:val="00C52D1E"/>
    <w:rsid w:val="00C54107"/>
    <w:rsid w:val="00C556EC"/>
    <w:rsid w:val="00C64890"/>
    <w:rsid w:val="00C662FD"/>
    <w:rsid w:val="00C733DC"/>
    <w:rsid w:val="00C8111E"/>
    <w:rsid w:val="00C81AB2"/>
    <w:rsid w:val="00C8211C"/>
    <w:rsid w:val="00C85B1E"/>
    <w:rsid w:val="00C91822"/>
    <w:rsid w:val="00C9237B"/>
    <w:rsid w:val="00C934EE"/>
    <w:rsid w:val="00C93521"/>
    <w:rsid w:val="00C9378E"/>
    <w:rsid w:val="00C93B06"/>
    <w:rsid w:val="00C97E8B"/>
    <w:rsid w:val="00CA22FA"/>
    <w:rsid w:val="00CA295B"/>
    <w:rsid w:val="00CA37C2"/>
    <w:rsid w:val="00CB10FB"/>
    <w:rsid w:val="00CB1B2B"/>
    <w:rsid w:val="00CB4000"/>
    <w:rsid w:val="00CB4EBE"/>
    <w:rsid w:val="00CB7700"/>
    <w:rsid w:val="00CC02C3"/>
    <w:rsid w:val="00CC0FEB"/>
    <w:rsid w:val="00CC222E"/>
    <w:rsid w:val="00CC2D61"/>
    <w:rsid w:val="00CC4A8F"/>
    <w:rsid w:val="00CD33C1"/>
    <w:rsid w:val="00CD4EEC"/>
    <w:rsid w:val="00CE063C"/>
    <w:rsid w:val="00CE1888"/>
    <w:rsid w:val="00CE198D"/>
    <w:rsid w:val="00CE1EAE"/>
    <w:rsid w:val="00CE277C"/>
    <w:rsid w:val="00CE66CB"/>
    <w:rsid w:val="00CE7591"/>
    <w:rsid w:val="00CE7976"/>
    <w:rsid w:val="00CE7B80"/>
    <w:rsid w:val="00CE7F7D"/>
    <w:rsid w:val="00CF0EFA"/>
    <w:rsid w:val="00CF110A"/>
    <w:rsid w:val="00CF2FF3"/>
    <w:rsid w:val="00CF382F"/>
    <w:rsid w:val="00CF5579"/>
    <w:rsid w:val="00CF6822"/>
    <w:rsid w:val="00CF7A83"/>
    <w:rsid w:val="00D036D8"/>
    <w:rsid w:val="00D04168"/>
    <w:rsid w:val="00D10357"/>
    <w:rsid w:val="00D105DC"/>
    <w:rsid w:val="00D149A8"/>
    <w:rsid w:val="00D14D30"/>
    <w:rsid w:val="00D178A5"/>
    <w:rsid w:val="00D22312"/>
    <w:rsid w:val="00D22A36"/>
    <w:rsid w:val="00D22BBE"/>
    <w:rsid w:val="00D26C82"/>
    <w:rsid w:val="00D2701A"/>
    <w:rsid w:val="00D339E1"/>
    <w:rsid w:val="00D407D3"/>
    <w:rsid w:val="00D4306F"/>
    <w:rsid w:val="00D44A70"/>
    <w:rsid w:val="00D47DDC"/>
    <w:rsid w:val="00D501CC"/>
    <w:rsid w:val="00D50528"/>
    <w:rsid w:val="00D52C61"/>
    <w:rsid w:val="00D5598D"/>
    <w:rsid w:val="00D564BB"/>
    <w:rsid w:val="00D5667D"/>
    <w:rsid w:val="00D56D72"/>
    <w:rsid w:val="00D61A67"/>
    <w:rsid w:val="00D62129"/>
    <w:rsid w:val="00D62ADF"/>
    <w:rsid w:val="00D63709"/>
    <w:rsid w:val="00D67AEA"/>
    <w:rsid w:val="00D739DC"/>
    <w:rsid w:val="00D74B42"/>
    <w:rsid w:val="00D76B40"/>
    <w:rsid w:val="00D76C51"/>
    <w:rsid w:val="00D7771D"/>
    <w:rsid w:val="00D80D3C"/>
    <w:rsid w:val="00D90489"/>
    <w:rsid w:val="00D92128"/>
    <w:rsid w:val="00D94702"/>
    <w:rsid w:val="00D94A18"/>
    <w:rsid w:val="00D96807"/>
    <w:rsid w:val="00DA09C7"/>
    <w:rsid w:val="00DA1EEE"/>
    <w:rsid w:val="00DA26CC"/>
    <w:rsid w:val="00DB5C77"/>
    <w:rsid w:val="00DB6C34"/>
    <w:rsid w:val="00DC2A7E"/>
    <w:rsid w:val="00DC566E"/>
    <w:rsid w:val="00DC5B37"/>
    <w:rsid w:val="00DD15A5"/>
    <w:rsid w:val="00DE079E"/>
    <w:rsid w:val="00DE1291"/>
    <w:rsid w:val="00DE1F4F"/>
    <w:rsid w:val="00DE4341"/>
    <w:rsid w:val="00DF0FAC"/>
    <w:rsid w:val="00DF18A6"/>
    <w:rsid w:val="00DF45A0"/>
    <w:rsid w:val="00E02113"/>
    <w:rsid w:val="00E0362D"/>
    <w:rsid w:val="00E12D7E"/>
    <w:rsid w:val="00E154CB"/>
    <w:rsid w:val="00E167EA"/>
    <w:rsid w:val="00E22D04"/>
    <w:rsid w:val="00E233AB"/>
    <w:rsid w:val="00E32FB5"/>
    <w:rsid w:val="00E347B3"/>
    <w:rsid w:val="00E35774"/>
    <w:rsid w:val="00E41CDE"/>
    <w:rsid w:val="00E45C87"/>
    <w:rsid w:val="00E4705A"/>
    <w:rsid w:val="00E4774E"/>
    <w:rsid w:val="00E50805"/>
    <w:rsid w:val="00E54653"/>
    <w:rsid w:val="00E54DCD"/>
    <w:rsid w:val="00E559C8"/>
    <w:rsid w:val="00E55F8B"/>
    <w:rsid w:val="00E606ED"/>
    <w:rsid w:val="00E62B56"/>
    <w:rsid w:val="00E636DD"/>
    <w:rsid w:val="00E6395C"/>
    <w:rsid w:val="00E668ED"/>
    <w:rsid w:val="00E671E4"/>
    <w:rsid w:val="00E67B73"/>
    <w:rsid w:val="00E7067D"/>
    <w:rsid w:val="00E70FB3"/>
    <w:rsid w:val="00E764F3"/>
    <w:rsid w:val="00E76D61"/>
    <w:rsid w:val="00E77ABC"/>
    <w:rsid w:val="00E812C0"/>
    <w:rsid w:val="00E84D5C"/>
    <w:rsid w:val="00E84D87"/>
    <w:rsid w:val="00E86A08"/>
    <w:rsid w:val="00E86D48"/>
    <w:rsid w:val="00E91B19"/>
    <w:rsid w:val="00E93864"/>
    <w:rsid w:val="00E93B5C"/>
    <w:rsid w:val="00E9663C"/>
    <w:rsid w:val="00EA3575"/>
    <w:rsid w:val="00EA3B5B"/>
    <w:rsid w:val="00EA4CB4"/>
    <w:rsid w:val="00EA5EBA"/>
    <w:rsid w:val="00EB0BA6"/>
    <w:rsid w:val="00EB0BE4"/>
    <w:rsid w:val="00EB5E6D"/>
    <w:rsid w:val="00EC0447"/>
    <w:rsid w:val="00EC1D80"/>
    <w:rsid w:val="00EC3071"/>
    <w:rsid w:val="00EC38C7"/>
    <w:rsid w:val="00EC40BF"/>
    <w:rsid w:val="00EC65F9"/>
    <w:rsid w:val="00EC7CEA"/>
    <w:rsid w:val="00ED15C2"/>
    <w:rsid w:val="00ED2795"/>
    <w:rsid w:val="00ED31AF"/>
    <w:rsid w:val="00ED6F4C"/>
    <w:rsid w:val="00EE2EAA"/>
    <w:rsid w:val="00EE34DC"/>
    <w:rsid w:val="00EE39D7"/>
    <w:rsid w:val="00EE5CBA"/>
    <w:rsid w:val="00EE7731"/>
    <w:rsid w:val="00EF09C1"/>
    <w:rsid w:val="00EF7611"/>
    <w:rsid w:val="00F00224"/>
    <w:rsid w:val="00F07883"/>
    <w:rsid w:val="00F109A2"/>
    <w:rsid w:val="00F13DC0"/>
    <w:rsid w:val="00F14E86"/>
    <w:rsid w:val="00F1547B"/>
    <w:rsid w:val="00F15705"/>
    <w:rsid w:val="00F15735"/>
    <w:rsid w:val="00F16075"/>
    <w:rsid w:val="00F20F24"/>
    <w:rsid w:val="00F263BB"/>
    <w:rsid w:val="00F31D1B"/>
    <w:rsid w:val="00F3269B"/>
    <w:rsid w:val="00F43B4C"/>
    <w:rsid w:val="00F47552"/>
    <w:rsid w:val="00F56280"/>
    <w:rsid w:val="00F56B6F"/>
    <w:rsid w:val="00F63A0D"/>
    <w:rsid w:val="00F63F63"/>
    <w:rsid w:val="00F647EA"/>
    <w:rsid w:val="00F666F0"/>
    <w:rsid w:val="00F7796D"/>
    <w:rsid w:val="00F80D5C"/>
    <w:rsid w:val="00F83A8A"/>
    <w:rsid w:val="00F870F5"/>
    <w:rsid w:val="00F94F03"/>
    <w:rsid w:val="00F96466"/>
    <w:rsid w:val="00FA2EC2"/>
    <w:rsid w:val="00FA670E"/>
    <w:rsid w:val="00FA7BCE"/>
    <w:rsid w:val="00FB0A86"/>
    <w:rsid w:val="00FB36DD"/>
    <w:rsid w:val="00FB68E4"/>
    <w:rsid w:val="00FB7842"/>
    <w:rsid w:val="00FC021B"/>
    <w:rsid w:val="00FC3452"/>
    <w:rsid w:val="00FC541A"/>
    <w:rsid w:val="00FC66E7"/>
    <w:rsid w:val="00FD5B73"/>
    <w:rsid w:val="00FE1BC7"/>
    <w:rsid w:val="00FE2CBE"/>
    <w:rsid w:val="00FE31CA"/>
    <w:rsid w:val="00FE38C4"/>
    <w:rsid w:val="00FE51B7"/>
    <w:rsid w:val="00FE55E1"/>
    <w:rsid w:val="00FE7264"/>
    <w:rsid w:val="00FF187C"/>
    <w:rsid w:val="00FF4A2F"/>
    <w:rsid w:val="00FF7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1EDEA2"/>
  <w15:chartTrackingRefBased/>
  <w15:docId w15:val="{FF966865-3D44-47BA-8E61-97822E37F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aliases w:val="Platte tekst - Inkoop 2023"/>
    <w:qFormat/>
    <w:rsid w:val="002F25B0"/>
    <w:rPr>
      <w:rFonts w:ascii="Trebuchet MS" w:hAnsi="Trebuchet MS"/>
      <w:color w:val="000000" w:themeColor="text1"/>
      <w:kern w:val="0"/>
      <w:sz w:val="22"/>
      <w14:ligatures w14:val="none"/>
    </w:rPr>
  </w:style>
  <w:style w:type="paragraph" w:styleId="Kop1">
    <w:name w:val="heading 1"/>
    <w:aliases w:val="Kop 3 - Inkoop 2023"/>
    <w:basedOn w:val="Standaard"/>
    <w:next w:val="Standaard"/>
    <w:link w:val="Kop1Char"/>
    <w:uiPriority w:val="9"/>
    <w:qFormat/>
    <w:rsid w:val="002F25B0"/>
    <w:pPr>
      <w:keepNext/>
      <w:keepLines/>
      <w:spacing w:before="240" w:after="240"/>
      <w:outlineLvl w:val="0"/>
    </w:pPr>
    <w:rPr>
      <w:rFonts w:eastAsiaTheme="majorEastAsia" w:cstheme="majorBidi"/>
      <w:b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Kop 3 - Inkoop 2023 Char"/>
    <w:basedOn w:val="Standaardalinea-lettertype"/>
    <w:link w:val="Kop1"/>
    <w:uiPriority w:val="9"/>
    <w:rsid w:val="002F25B0"/>
    <w:rPr>
      <w:rFonts w:ascii="Trebuchet MS" w:eastAsiaTheme="majorEastAsia" w:hAnsi="Trebuchet MS" w:cstheme="majorBidi"/>
      <w:b/>
      <w:color w:val="000000" w:themeColor="text1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0B356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B3569"/>
    <w:rPr>
      <w:rFonts w:ascii="Trebuchet MS" w:hAnsi="Trebuchet MS"/>
      <w:color w:val="000000" w:themeColor="text1"/>
      <w:kern w:val="0"/>
      <w:sz w:val="22"/>
      <w14:ligatures w14:val="none"/>
    </w:rPr>
  </w:style>
  <w:style w:type="paragraph" w:styleId="Voettekst">
    <w:name w:val="footer"/>
    <w:basedOn w:val="Standaard"/>
    <w:link w:val="VoettekstChar"/>
    <w:uiPriority w:val="99"/>
    <w:unhideWhenUsed/>
    <w:rsid w:val="000B356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B3569"/>
    <w:rPr>
      <w:rFonts w:ascii="Trebuchet MS" w:hAnsi="Trebuchet MS"/>
      <w:color w:val="000000" w:themeColor="text1"/>
      <w:kern w:val="0"/>
      <w:sz w:val="22"/>
      <w14:ligatures w14:val="none"/>
    </w:rPr>
  </w:style>
  <w:style w:type="paragraph" w:styleId="Lijstalinea">
    <w:name w:val="List Paragraph"/>
    <w:basedOn w:val="Standaard"/>
    <w:uiPriority w:val="34"/>
    <w:qFormat/>
    <w:rsid w:val="005F46FF"/>
    <w:pPr>
      <w:ind w:left="720"/>
      <w:contextualSpacing/>
    </w:pPr>
    <w:rPr>
      <w:rFonts w:ascii="Calibri" w:eastAsia="Times New Roman" w:hAnsi="Calibri" w:cs="Times New Roman"/>
      <w:color w:val="auto"/>
      <w:sz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1E58FD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E58FD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4C61C6"/>
    <w:rPr>
      <w:color w:val="954F72" w:themeColor="followedHyperlink"/>
      <w:u w:val="single"/>
    </w:rPr>
  </w:style>
  <w:style w:type="paragraph" w:styleId="Normaalweb">
    <w:name w:val="Normal (Web)"/>
    <w:basedOn w:val="Standaard"/>
    <w:uiPriority w:val="99"/>
    <w:semiHidden/>
    <w:unhideWhenUsed/>
    <w:rsid w:val="008F6B3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lang w:eastAsia="nl-NL"/>
    </w:rPr>
  </w:style>
  <w:style w:type="table" w:styleId="Tabelraster">
    <w:name w:val="Table Grid"/>
    <w:basedOn w:val="Standaardtabel"/>
    <w:uiPriority w:val="39"/>
    <w:rsid w:val="002170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9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92487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0758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9658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010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901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6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urgerberaadklimaat.nl/advies/default.aspx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rli.nl/nieuws/2025/rli-publiceert-advies-verduurzaming-moet-en-kan-eerlijker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yperlink" Target="https://www.rijksoverheid.nl/documenten/rapporten/2025/12/02/formatierapport-klimaat-en-energie-2025-routes-naar-realisatie-keuzes-voor-het-klimaat-en-de-energietransitie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acm.nl/nl/publicaties/acm-voorrang-maatschappelijke-projecten-blijft-mogelijk-met-nieuw-prioriteringskade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F8541107AA944DB5AE1C9376A85244" ma:contentTypeVersion="16" ma:contentTypeDescription="Een nieuw document maken." ma:contentTypeScope="" ma:versionID="7ba64a4e4bff0252a5bb6fa20629c97a">
  <xsd:schema xmlns:xsd="http://www.w3.org/2001/XMLSchema" xmlns:xs="http://www.w3.org/2001/XMLSchema" xmlns:p="http://schemas.microsoft.com/office/2006/metadata/properties" xmlns:ns2="87a6b2ca-f269-4687-9a45-1144e9732708" xmlns:ns3="bbe396ae-051a-4da7-ace8-c4588d294252" targetNamespace="http://schemas.microsoft.com/office/2006/metadata/properties" ma:root="true" ma:fieldsID="6089f38730a1f0042192bc648ed61ada" ns2:_="" ns3:_="">
    <xsd:import namespace="87a6b2ca-f269-4687-9a45-1144e9732708"/>
    <xsd:import namespace="bbe396ae-051a-4da7-ace8-c4588d2942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6b2ca-f269-4687-9a45-1144e97327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388b94e4-faf0-4286-a14b-6aee6575d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e396ae-051a-4da7-ace8-c4588d29425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54c34b0-6b44-42ab-a329-4be5d0130d89}" ma:internalName="TaxCatchAll" ma:showField="CatchAllData" ma:web="bbe396ae-051a-4da7-ace8-c4588d2942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7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e396ae-051a-4da7-ace8-c4588d294252" xsi:nil="true"/>
    <lcf76f155ced4ddcb4097134ff3c332f xmlns="87a6b2ca-f269-4687-9a45-1144e973270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78E0456-919C-40F2-86E8-5986F970D6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6b2ca-f269-4687-9a45-1144e9732708"/>
    <ds:schemaRef ds:uri="bbe396ae-051a-4da7-ace8-c4588d2942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1716DE-CEBC-4FBB-BBCF-6125DD2009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A96BB4-6E74-4E66-BBD1-C2CF85ED78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1E68D9-8D77-4C53-8CF3-4144CC9C7B07}">
  <ds:schemaRefs>
    <ds:schemaRef ds:uri="http://schemas.microsoft.com/office/2006/metadata/properties"/>
    <ds:schemaRef ds:uri="http://schemas.microsoft.com/office/infopath/2007/PartnerControls"/>
    <ds:schemaRef ds:uri="bbe396ae-051a-4da7-ace8-c4588d294252"/>
    <ds:schemaRef ds:uri="87a6b2ca-f269-4687-9a45-1144e973270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579</Words>
  <Characters>3187</Characters>
  <Application>Microsoft Office Word</Application>
  <DocSecurity>2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Agenda</vt:lpstr>
    </vt:vector>
  </TitlesOfParts>
  <Company/>
  <LinksUpToDate>false</LinksUpToDate>
  <CharactersWithSpaces>3759</CharactersWithSpaces>
  <SharedDoc>false</SharedDoc>
  <HLinks>
    <vt:vector size="42" baseType="variant">
      <vt:variant>
        <vt:i4>2949176</vt:i4>
      </vt:variant>
      <vt:variant>
        <vt:i4>18</vt:i4>
      </vt:variant>
      <vt:variant>
        <vt:i4>0</vt:i4>
      </vt:variant>
      <vt:variant>
        <vt:i4>5</vt:i4>
      </vt:variant>
      <vt:variant>
        <vt:lpwstr>https://www.energietransitieutrecht.nl/actueel/nieuws/samenwerken-aan-de-utrechtse-warmtetransitie</vt:lpwstr>
      </vt:variant>
      <vt:variant>
        <vt:lpwstr/>
      </vt:variant>
      <vt:variant>
        <vt:i4>1048660</vt:i4>
      </vt:variant>
      <vt:variant>
        <vt:i4>15</vt:i4>
      </vt:variant>
      <vt:variant>
        <vt:i4>0</vt:i4>
      </vt:variant>
      <vt:variant>
        <vt:i4>5</vt:i4>
      </vt:variant>
      <vt:variant>
        <vt:lpwstr>https://www.nplw.nl/nieuws/impulsdag-isoleren-inspireert-ruim-200-deelnemers</vt:lpwstr>
      </vt:variant>
      <vt:variant>
        <vt:lpwstr/>
      </vt:variant>
      <vt:variant>
        <vt:i4>4653069</vt:i4>
      </vt:variant>
      <vt:variant>
        <vt:i4>12</vt:i4>
      </vt:variant>
      <vt:variant>
        <vt:i4>0</vt:i4>
      </vt:variant>
      <vt:variant>
        <vt:i4>5</vt:i4>
      </vt:variant>
      <vt:variant>
        <vt:lpwstr>https://www.nplw.nl/agenda/impulsdag-warmtenet-boost-je-warmtenetproject</vt:lpwstr>
      </vt:variant>
      <vt:variant>
        <vt:lpwstr/>
      </vt:variant>
      <vt:variant>
        <vt:i4>7733331</vt:i4>
      </vt:variant>
      <vt:variant>
        <vt:i4>9</vt:i4>
      </vt:variant>
      <vt:variant>
        <vt:i4>0</vt:i4>
      </vt:variant>
      <vt:variant>
        <vt:i4>5</vt:i4>
      </vt:variant>
      <vt:variant>
        <vt:lpwstr>https://www.tweedekamer.nl/kamerstukken/brieven_regering/detail?id=2025D17749&amp;did=2025D17749</vt:lpwstr>
      </vt:variant>
      <vt:variant>
        <vt:lpwstr/>
      </vt:variant>
      <vt:variant>
        <vt:i4>4063289</vt:i4>
      </vt:variant>
      <vt:variant>
        <vt:i4>6</vt:i4>
      </vt:variant>
      <vt:variant>
        <vt:i4>0</vt:i4>
      </vt:variant>
      <vt:variant>
        <vt:i4>5</vt:i4>
      </vt:variant>
      <vt:variant>
        <vt:lpwstr>https://www.tweedekamer.nl/kamerstukken/detail?id=2025D13494&amp;did=2025D13494</vt:lpwstr>
      </vt:variant>
      <vt:variant>
        <vt:lpwstr/>
      </vt:variant>
      <vt:variant>
        <vt:i4>589918</vt:i4>
      </vt:variant>
      <vt:variant>
        <vt:i4>3</vt:i4>
      </vt:variant>
      <vt:variant>
        <vt:i4>0</vt:i4>
      </vt:variant>
      <vt:variant>
        <vt:i4>5</vt:i4>
      </vt:variant>
      <vt:variant>
        <vt:lpwstr>https://open.overheid.nl/documenten/48cf0eef-5b4f-4afe-aa59-fe066a20f5e0/file</vt:lpwstr>
      </vt:variant>
      <vt:variant>
        <vt:lpwstr/>
      </vt:variant>
      <vt:variant>
        <vt:i4>7471152</vt:i4>
      </vt:variant>
      <vt:variant>
        <vt:i4>0</vt:i4>
      </vt:variant>
      <vt:variant>
        <vt:i4>0</vt:i4>
      </vt:variant>
      <vt:variant>
        <vt:i4>5</vt:i4>
      </vt:variant>
      <vt:variant>
        <vt:lpwstr>https://www.nplw.nl/uploads/files/Warmteprogramma/NPLW-Handreiking-MER-in-de-warmtetransitie.pdfen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subject/>
  <dc:creator>RegioAmersfoort@amersfoort.nl</dc:creator>
  <cp:keywords/>
  <dc:description/>
  <cp:lastModifiedBy>Christa Ju</cp:lastModifiedBy>
  <cp:revision>77</cp:revision>
  <cp:lastPrinted>2026-01-07T11:18:00Z</cp:lastPrinted>
  <dcterms:created xsi:type="dcterms:W3CDTF">2025-12-15T14:56:00Z</dcterms:created>
  <dcterms:modified xsi:type="dcterms:W3CDTF">2026-01-07T11:18:00Z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0x0101006CF8541107AA944DB5AE1C9376A85244</vt:lpwstr>
  </property>
  <property fmtid="{D5CDD505-2E9C-101B-9397-08002B2CF9AE}" pid="3" name="MediaServiceImageTags">
    <vt:lpwstr/>
  </property>
</Properties>
</file>